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B5E42" w:rsidRDefault="00891B4A">
      <w:pPr>
        <w:pStyle w:val="Textoindependiente"/>
        <w:spacing w:before="8"/>
        <w:rPr>
          <w:rFonts w:ascii="Times New Roman"/>
          <w:sz w:val="7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1030605</wp:posOffset>
                </wp:positionH>
                <wp:positionV relativeFrom="page">
                  <wp:posOffset>1365885</wp:posOffset>
                </wp:positionV>
                <wp:extent cx="6350" cy="829310"/>
                <wp:effectExtent l="0" t="0" r="0" b="0"/>
                <wp:wrapNone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29310"/>
                        </a:xfrm>
                        <a:custGeom>
                          <a:avLst/>
                          <a:gdLst>
                            <a:gd name="T0" fmla="+- 0 1632 1623"/>
                            <a:gd name="T1" fmla="*/ T0 w 10"/>
                            <a:gd name="T2" fmla="+- 0 2151 2151"/>
                            <a:gd name="T3" fmla="*/ 2151 h 1306"/>
                            <a:gd name="T4" fmla="+- 0 1623 1623"/>
                            <a:gd name="T5" fmla="*/ T4 w 10"/>
                            <a:gd name="T6" fmla="+- 0 2151 2151"/>
                            <a:gd name="T7" fmla="*/ 2151 h 1306"/>
                            <a:gd name="T8" fmla="+- 0 1623 1623"/>
                            <a:gd name="T9" fmla="*/ T8 w 10"/>
                            <a:gd name="T10" fmla="+- 0 2160 2151"/>
                            <a:gd name="T11" fmla="*/ 2160 h 1306"/>
                            <a:gd name="T12" fmla="+- 0 1623 1623"/>
                            <a:gd name="T13" fmla="*/ T12 w 10"/>
                            <a:gd name="T14" fmla="+- 0 2429 2151"/>
                            <a:gd name="T15" fmla="*/ 2429 h 1306"/>
                            <a:gd name="T16" fmla="+- 0 1623 1623"/>
                            <a:gd name="T17" fmla="*/ T16 w 10"/>
                            <a:gd name="T18" fmla="+- 0 3456 2151"/>
                            <a:gd name="T19" fmla="*/ 3456 h 1306"/>
                            <a:gd name="T20" fmla="+- 0 1632 1623"/>
                            <a:gd name="T21" fmla="*/ T20 w 10"/>
                            <a:gd name="T22" fmla="+- 0 3456 2151"/>
                            <a:gd name="T23" fmla="*/ 3456 h 1306"/>
                            <a:gd name="T24" fmla="+- 0 1632 1623"/>
                            <a:gd name="T25" fmla="*/ T24 w 10"/>
                            <a:gd name="T26" fmla="+- 0 2160 2151"/>
                            <a:gd name="T27" fmla="*/ 2160 h 1306"/>
                            <a:gd name="T28" fmla="+- 0 1632 1623"/>
                            <a:gd name="T29" fmla="*/ T28 w 10"/>
                            <a:gd name="T30" fmla="+- 0 2151 2151"/>
                            <a:gd name="T31" fmla="*/ 2151 h 130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" h="1306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278"/>
                              </a:lnTo>
                              <a:lnTo>
                                <a:pt x="0" y="1305"/>
                              </a:lnTo>
                              <a:lnTo>
                                <a:pt x="9" y="1305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C94B2" id="Freeform 3" o:spid="_x0000_s1026" style="position:absolute;margin-left:81.15pt;margin-top:107.55pt;width:.5pt;height:65.3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" path="m9,l,,,9,,278,,1305r9,l9,9,9,xe" fillcolor="black" stroked="f">
                <v:path arrowok="t" o:connecttype="custom" o:connectlocs="5715,1365885;0,1365885;0,1371600;0,1542415;0,2194560;5715,2194560;5715,1371600;5715,1365885" o:connectangles="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89" w:type="dxa"/>
        <w:tblBorders>
          <w:top w:val="single" w:sz="34" w:space="0" w:color="5F5F5F"/>
          <w:left w:val="single" w:sz="34" w:space="0" w:color="5F5F5F"/>
          <w:bottom w:val="single" w:sz="34" w:space="0" w:color="5F5F5F"/>
          <w:right w:val="single" w:sz="34" w:space="0" w:color="5F5F5F"/>
          <w:insideH w:val="single" w:sz="34" w:space="0" w:color="5F5F5F"/>
          <w:insideV w:val="single" w:sz="34" w:space="0" w:color="5F5F5F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410"/>
        <w:gridCol w:w="1419"/>
        <w:gridCol w:w="991"/>
        <w:gridCol w:w="629"/>
        <w:gridCol w:w="1638"/>
      </w:tblGrid>
      <w:tr w:rsidR="00FB5E42">
        <w:trPr>
          <w:trHeight w:val="248"/>
        </w:trPr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line="229" w:lineRule="exact"/>
              <w:ind w:left="103"/>
            </w:pPr>
            <w:r>
              <w:t>NIT</w:t>
            </w:r>
          </w:p>
        </w:tc>
        <w:tc>
          <w:tcPr>
            <w:tcW w:w="7087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FB5E42" w:rsidRDefault="00A35EEC">
            <w:pPr>
              <w:pStyle w:val="TableParagraph"/>
              <w:spacing w:line="229" w:lineRule="exact"/>
            </w:pPr>
            <w:r>
              <w:t>891480014-4</w:t>
            </w:r>
          </w:p>
        </w:tc>
      </w:tr>
      <w:tr w:rsidR="00FB5E42">
        <w:trPr>
          <w:trHeight w:val="400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69"/>
              <w:ind w:left="103"/>
            </w:pPr>
            <w:r>
              <w:t>CIUDAD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69"/>
            </w:pPr>
            <w:r>
              <w:t>Pereira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69"/>
            </w:pPr>
            <w:r>
              <w:t>DEPARTAMENTO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E42" w:rsidRDefault="00A35EEC">
            <w:pPr>
              <w:pStyle w:val="TableParagraph"/>
              <w:spacing w:before="61"/>
              <w:rPr>
                <w:rFonts w:ascii="Calibri"/>
              </w:rPr>
            </w:pPr>
            <w:r>
              <w:rPr>
                <w:rFonts w:ascii="Calibri"/>
              </w:rPr>
              <w:t>Risaralda</w:t>
            </w:r>
          </w:p>
        </w:tc>
      </w:tr>
      <w:tr w:rsidR="00FB5E42">
        <w:trPr>
          <w:trHeight w:val="268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line="248" w:lineRule="exact"/>
              <w:ind w:left="103"/>
            </w:pPr>
            <w:r>
              <w:t>DIRECCIÓN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E42" w:rsidRDefault="00A35EEC">
            <w:pPr>
              <w:pStyle w:val="TableParagraph"/>
              <w:spacing w:line="248" w:lineRule="exact"/>
            </w:pPr>
            <w:r>
              <w:t>Kilómetro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6"/>
              </w:rPr>
              <w:t xml:space="preserve"> </w:t>
            </w:r>
            <w:r>
              <w:t>vía</w:t>
            </w:r>
            <w:r>
              <w:rPr>
                <w:spacing w:val="-1"/>
              </w:rPr>
              <w:t xml:space="preserve"> </w:t>
            </w:r>
            <w:r>
              <w:t>Pereira</w:t>
            </w:r>
            <w:r>
              <w:rPr>
                <w:spacing w:val="-1"/>
              </w:rPr>
              <w:t xml:space="preserve"> </w:t>
            </w:r>
            <w:r>
              <w:t>cerritos</w:t>
            </w:r>
          </w:p>
        </w:tc>
      </w:tr>
      <w:tr w:rsidR="00FB5E42">
        <w:trPr>
          <w:trHeight w:val="607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45" w:line="244" w:lineRule="auto"/>
              <w:ind w:left="103" w:right="226"/>
            </w:pPr>
            <w:r>
              <w:t>CORREO</w:t>
            </w:r>
            <w:r>
              <w:rPr>
                <w:spacing w:val="1"/>
              </w:rPr>
              <w:t xml:space="preserve"> </w:t>
            </w:r>
            <w:r>
              <w:t>ELECTRÓNICO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E42" w:rsidRDefault="006D5A69">
            <w:pPr>
              <w:pStyle w:val="TableParagraph"/>
              <w:spacing w:before="173"/>
            </w:pPr>
            <w:hyperlink r:id="rId7">
              <w:r w:rsidR="00A35EEC">
                <w:t>aeropuerto@aeromate.gov.co</w:t>
              </w:r>
            </w:hyperlink>
          </w:p>
        </w:tc>
      </w:tr>
      <w:tr w:rsidR="00FB5E42">
        <w:trPr>
          <w:trHeight w:val="671"/>
        </w:trPr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204"/>
              <w:ind w:left="103"/>
            </w:pPr>
            <w:r>
              <w:t>TELÉFONO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204"/>
            </w:pPr>
            <w:r>
              <w:t>3142621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61"/>
              <w:ind w:left="137" w:right="614"/>
              <w:rPr>
                <w:rFonts w:ascii="Calibri"/>
              </w:rPr>
            </w:pPr>
            <w:r>
              <w:rPr>
                <w:rFonts w:ascii="Calibri"/>
              </w:rPr>
              <w:t>CLASE DE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RIESGO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E42" w:rsidRDefault="00FB5E42">
            <w:pPr>
              <w:pStyle w:val="TableParagraph"/>
              <w:spacing w:before="2"/>
              <w:ind w:left="0"/>
              <w:rPr>
                <w:rFonts w:ascii="Times New Roman"/>
                <w:sz w:val="17"/>
              </w:rPr>
            </w:pPr>
          </w:p>
          <w:p w:rsidR="00FB5E42" w:rsidRDefault="00A35EEC">
            <w:pPr>
              <w:pStyle w:val="TableParagraph"/>
              <w:spacing w:before="1"/>
              <w:ind w:left="140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</w:tr>
      <w:tr w:rsidR="00FB5E42">
        <w:trPr>
          <w:trHeight w:val="582"/>
        </w:trPr>
        <w:tc>
          <w:tcPr>
            <w:tcW w:w="1986" w:type="dxa"/>
            <w:tcBorders>
              <w:top w:val="single" w:sz="4" w:space="0" w:color="000000"/>
              <w:right w:val="single" w:sz="4" w:space="0" w:color="000000"/>
            </w:tcBorders>
          </w:tcPr>
          <w:p w:rsidR="00FB5E42" w:rsidRDefault="00A35EEC">
            <w:pPr>
              <w:pStyle w:val="TableParagraph"/>
              <w:spacing w:before="36"/>
              <w:ind w:left="103" w:right="467"/>
            </w:pPr>
            <w:r>
              <w:t>ACTIVIDAD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ECONÓMICA</w:t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left w:val="single" w:sz="4" w:space="0" w:color="000000"/>
            </w:tcBorders>
          </w:tcPr>
          <w:p w:rsidR="00FB5E42" w:rsidRDefault="00A35EEC">
            <w:pPr>
              <w:pStyle w:val="TableParagraph"/>
              <w:spacing w:before="36"/>
              <w:ind w:right="347"/>
            </w:pPr>
            <w:r>
              <w:t>Actividades de aeropuertos, servicios de navegación área y demás</w:t>
            </w:r>
            <w:r>
              <w:rPr>
                <w:spacing w:val="-59"/>
              </w:rPr>
              <w:t xml:space="preserve"> </w:t>
            </w:r>
            <w:r>
              <w:t>actividades conexas al transporte</w:t>
            </w:r>
            <w:r>
              <w:rPr>
                <w:spacing w:val="-3"/>
              </w:rPr>
              <w:t xml:space="preserve"> </w:t>
            </w:r>
            <w:r>
              <w:t>aéreo.</w:t>
            </w:r>
          </w:p>
        </w:tc>
      </w:tr>
    </w:tbl>
    <w:p w:rsidR="00FB5E42" w:rsidRDefault="00FB5E42">
      <w:pPr>
        <w:pStyle w:val="Textoindependiente"/>
        <w:rPr>
          <w:rFonts w:ascii="Times New Roman"/>
          <w:sz w:val="20"/>
        </w:rPr>
      </w:pPr>
    </w:p>
    <w:p w:rsidR="00FB5E42" w:rsidRDefault="00FB5E42">
      <w:pPr>
        <w:pStyle w:val="Textoindependiente"/>
        <w:spacing w:before="2"/>
        <w:rPr>
          <w:rFonts w:ascii="Times New Roman"/>
        </w:rPr>
      </w:pPr>
    </w:p>
    <w:p w:rsidR="00FB5E42" w:rsidRDefault="00A35EEC">
      <w:pPr>
        <w:pStyle w:val="Textoindependiente"/>
        <w:spacing w:line="278" w:lineRule="auto"/>
        <w:ind w:left="284" w:right="687"/>
        <w:jc w:val="both"/>
      </w:pPr>
      <w:r>
        <w:t>El Aeropuerto Internacional Matecaña, prescribe el presente reglamento contenido en los</w:t>
      </w:r>
      <w:r>
        <w:rPr>
          <w:spacing w:val="1"/>
        </w:rPr>
        <w:t xml:space="preserve"> </w:t>
      </w:r>
      <w:r>
        <w:t>siguientes</w:t>
      </w:r>
      <w:r>
        <w:rPr>
          <w:spacing w:val="-7"/>
        </w:rPr>
        <w:t xml:space="preserve"> </w:t>
      </w:r>
      <w:r>
        <w:t>términos:</w:t>
      </w:r>
    </w:p>
    <w:p w:rsidR="00FB5E42" w:rsidRDefault="00FB5E42">
      <w:pPr>
        <w:pStyle w:val="Textoindependiente"/>
        <w:rPr>
          <w:sz w:val="24"/>
        </w:rPr>
      </w:pPr>
    </w:p>
    <w:p w:rsidR="00FB5E42" w:rsidRDefault="00A35EEC">
      <w:pPr>
        <w:pStyle w:val="Textoindependiente"/>
        <w:spacing w:before="169"/>
        <w:ind w:left="284" w:right="680"/>
        <w:jc w:val="both"/>
      </w:pPr>
      <w:r>
        <w:rPr>
          <w:rFonts w:ascii="Arial" w:hAnsi="Arial"/>
          <w:b/>
        </w:rPr>
        <w:t>ARTICULO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1°:</w:t>
      </w:r>
      <w:r>
        <w:rPr>
          <w:rFonts w:ascii="Arial" w:hAnsi="Arial"/>
          <w:b/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Aeropuerto</w:t>
      </w:r>
      <w:r>
        <w:rPr>
          <w:spacing w:val="1"/>
        </w:rPr>
        <w:t xml:space="preserve"> </w:t>
      </w:r>
      <w:r>
        <w:t>Internacional</w:t>
      </w:r>
      <w:r>
        <w:rPr>
          <w:spacing w:val="1"/>
        </w:rPr>
        <w:t xml:space="preserve"> </w:t>
      </w:r>
      <w:r>
        <w:t>Matecaña</w:t>
      </w:r>
      <w:r>
        <w:rPr>
          <w:spacing w:val="1"/>
        </w:rPr>
        <w:t xml:space="preserve"> </w:t>
      </w:r>
      <w:r>
        <w:t>se</w:t>
      </w:r>
      <w:r>
        <w:rPr>
          <w:spacing w:val="62"/>
        </w:rPr>
        <w:t xml:space="preserve"> </w:t>
      </w:r>
      <w:r>
        <w:t>compromete</w:t>
      </w:r>
      <w:r>
        <w:rPr>
          <w:spacing w:val="62"/>
        </w:rPr>
        <w:t xml:space="preserve"> </w:t>
      </w:r>
      <w:r>
        <w:t>a</w:t>
      </w:r>
      <w:r>
        <w:rPr>
          <w:spacing w:val="62"/>
        </w:rPr>
        <w:t xml:space="preserve"> </w:t>
      </w:r>
      <w:r>
        <w:t>dar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disposiciones</w:t>
      </w:r>
      <w:r>
        <w:rPr>
          <w:spacing w:val="1"/>
        </w:rPr>
        <w:t xml:space="preserve"> </w:t>
      </w:r>
      <w:r>
        <w:t>legales</w:t>
      </w:r>
      <w:r>
        <w:rPr>
          <w:spacing w:val="1"/>
        </w:rPr>
        <w:t xml:space="preserve"> </w:t>
      </w:r>
      <w:r>
        <w:t>vigentes,</w:t>
      </w:r>
      <w:r>
        <w:rPr>
          <w:spacing w:val="1"/>
        </w:rPr>
        <w:t xml:space="preserve"> </w:t>
      </w:r>
      <w:r>
        <w:t>tendientes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garantizar</w:t>
      </w:r>
      <w:r>
        <w:rPr>
          <w:spacing w:val="6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mecanismos que aseguren una adecuada y oportuna prevención de los accidentes de</w:t>
      </w:r>
      <w:r>
        <w:rPr>
          <w:spacing w:val="1"/>
        </w:rPr>
        <w:t xml:space="preserve"> </w:t>
      </w:r>
      <w:r>
        <w:t>trabajo</w:t>
      </w:r>
      <w:r>
        <w:rPr>
          <w:spacing w:val="9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enfermedades</w:t>
      </w:r>
      <w:r>
        <w:rPr>
          <w:spacing w:val="4"/>
        </w:rPr>
        <w:t xml:space="preserve"> </w:t>
      </w:r>
      <w:r>
        <w:t>profesionales,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conformidad</w:t>
      </w:r>
      <w:r>
        <w:rPr>
          <w:spacing w:val="22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artículos</w:t>
      </w:r>
      <w:r>
        <w:rPr>
          <w:spacing w:val="12"/>
        </w:rPr>
        <w:t xml:space="preserve"> </w:t>
      </w:r>
      <w:r>
        <w:t>34,</w:t>
      </w:r>
      <w:r>
        <w:rPr>
          <w:spacing w:val="10"/>
        </w:rPr>
        <w:t xml:space="preserve"> </w:t>
      </w:r>
      <w:r>
        <w:t>57,</w:t>
      </w:r>
      <w:r>
        <w:rPr>
          <w:spacing w:val="10"/>
        </w:rPr>
        <w:t xml:space="preserve"> </w:t>
      </w:r>
      <w:r>
        <w:t>58,</w:t>
      </w:r>
      <w:r>
        <w:rPr>
          <w:spacing w:val="9"/>
        </w:rPr>
        <w:t xml:space="preserve"> </w:t>
      </w:r>
      <w:r>
        <w:t>108,</w:t>
      </w:r>
    </w:p>
    <w:p w:rsidR="00FB5E42" w:rsidRDefault="00A35EEC">
      <w:pPr>
        <w:pStyle w:val="Textoindependiente"/>
        <w:spacing w:before="1"/>
        <w:ind w:left="284"/>
        <w:jc w:val="both"/>
      </w:pPr>
      <w:r>
        <w:t>205,</w:t>
      </w:r>
      <w:r>
        <w:rPr>
          <w:spacing w:val="-1"/>
        </w:rPr>
        <w:t xml:space="preserve"> </w:t>
      </w:r>
      <w:r>
        <w:t>206, 217, 220, 221,</w:t>
      </w:r>
      <w:r>
        <w:rPr>
          <w:spacing w:val="-3"/>
        </w:rPr>
        <w:t xml:space="preserve"> </w:t>
      </w:r>
      <w:r>
        <w:t>282,</w:t>
      </w:r>
      <w:r>
        <w:rPr>
          <w:spacing w:val="1"/>
        </w:rPr>
        <w:t xml:space="preserve"> </w:t>
      </w:r>
      <w:r>
        <w:t>283, 348, 349, 350,</w:t>
      </w:r>
      <w:r>
        <w:rPr>
          <w:spacing w:val="-4"/>
        </w:rPr>
        <w:t xml:space="preserve"> </w:t>
      </w:r>
      <w:r>
        <w:t>205,</w:t>
      </w:r>
      <w:r>
        <w:rPr>
          <w:spacing w:val="-1"/>
        </w:rPr>
        <w:t xml:space="preserve"> </w:t>
      </w:r>
      <w:r>
        <w:t>206, 217, 220, 221,</w:t>
      </w:r>
      <w:r>
        <w:rPr>
          <w:spacing w:val="-2"/>
        </w:rPr>
        <w:t xml:space="preserve"> </w:t>
      </w:r>
      <w:r>
        <w:t>282, 283, 348,</w:t>
      </w:r>
    </w:p>
    <w:p w:rsidR="00FB5E42" w:rsidRDefault="00A35EEC">
      <w:pPr>
        <w:pStyle w:val="Textoindependiente"/>
        <w:spacing w:before="2"/>
        <w:ind w:left="284"/>
        <w:jc w:val="both"/>
      </w:pPr>
      <w:r>
        <w:t>349,</w:t>
      </w:r>
      <w:r>
        <w:rPr>
          <w:spacing w:val="28"/>
        </w:rPr>
        <w:t xml:space="preserve"> </w:t>
      </w:r>
      <w:r>
        <w:t>350,</w:t>
      </w:r>
      <w:r>
        <w:rPr>
          <w:spacing w:val="29"/>
        </w:rPr>
        <w:t xml:space="preserve"> </w:t>
      </w:r>
      <w:r>
        <w:t>351,</w:t>
      </w:r>
      <w:r>
        <w:rPr>
          <w:spacing w:val="28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código</w:t>
      </w:r>
      <w:r>
        <w:rPr>
          <w:spacing w:val="23"/>
        </w:rPr>
        <w:t xml:space="preserve"> </w:t>
      </w:r>
      <w:r>
        <w:t>sustantivo</w:t>
      </w:r>
      <w:r>
        <w:rPr>
          <w:spacing w:val="25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trabajo,</w:t>
      </w:r>
      <w:r>
        <w:rPr>
          <w:spacing w:val="29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ley</w:t>
      </w:r>
      <w:r>
        <w:rPr>
          <w:spacing w:val="20"/>
        </w:rPr>
        <w:t xml:space="preserve"> </w:t>
      </w:r>
      <w:r>
        <w:t>9</w:t>
      </w:r>
      <w:r>
        <w:rPr>
          <w:spacing w:val="27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1979,</w:t>
      </w:r>
      <w:r>
        <w:rPr>
          <w:spacing w:val="24"/>
        </w:rPr>
        <w:t xml:space="preserve"> </w:t>
      </w:r>
      <w:r>
        <w:t>Resolución</w:t>
      </w:r>
      <w:r>
        <w:rPr>
          <w:spacing w:val="25"/>
        </w:rPr>
        <w:t xml:space="preserve"> </w:t>
      </w:r>
      <w:r>
        <w:t>2013</w:t>
      </w:r>
      <w:r>
        <w:rPr>
          <w:spacing w:val="26"/>
        </w:rPr>
        <w:t xml:space="preserve"> </w:t>
      </w:r>
      <w:r>
        <w:t>de</w:t>
      </w:r>
    </w:p>
    <w:p w:rsidR="00FB5E42" w:rsidRDefault="00A35EEC">
      <w:pPr>
        <w:pStyle w:val="Textoindependiente"/>
        <w:spacing w:before="4"/>
        <w:ind w:left="284" w:right="678"/>
        <w:jc w:val="both"/>
      </w:pPr>
      <w:r>
        <w:t>1986,</w:t>
      </w:r>
      <w:r>
        <w:rPr>
          <w:spacing w:val="1"/>
        </w:rPr>
        <w:t xml:space="preserve"> </w:t>
      </w:r>
      <w:r>
        <w:t>Resolución 1016 de 1989,</w:t>
      </w:r>
      <w:r>
        <w:rPr>
          <w:spacing w:val="1"/>
        </w:rPr>
        <w:t xml:space="preserve"> </w:t>
      </w:r>
      <w:r>
        <w:t>Resolución 6398 de 1991.</w:t>
      </w:r>
      <w:r>
        <w:rPr>
          <w:spacing w:val="1"/>
        </w:rPr>
        <w:t xml:space="preserve"> </w:t>
      </w:r>
      <w:r>
        <w:t>Decreto 1295</w:t>
      </w:r>
      <w:r>
        <w:rPr>
          <w:spacing w:val="1"/>
        </w:rPr>
        <w:t xml:space="preserve"> </w:t>
      </w:r>
      <w:r>
        <w:t>de 1994,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1072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2015 y</w:t>
      </w:r>
      <w:r>
        <w:rPr>
          <w:spacing w:val="1"/>
        </w:rPr>
        <w:t xml:space="preserve"> </w:t>
      </w:r>
      <w:r>
        <w:t>demás</w:t>
      </w:r>
      <w:r>
        <w:rPr>
          <w:spacing w:val="1"/>
        </w:rPr>
        <w:t xml:space="preserve"> </w:t>
      </w:r>
      <w:r>
        <w:t>normas que con</w:t>
      </w:r>
      <w:r>
        <w:rPr>
          <w:spacing w:val="1"/>
        </w:rPr>
        <w:t xml:space="preserve"> </w:t>
      </w:r>
      <w:r>
        <w:t>tal fin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establezcan</w:t>
      </w:r>
      <w:r>
        <w:rPr>
          <w:spacing w:val="1"/>
        </w:rPr>
        <w:t xml:space="preserve"> </w:t>
      </w:r>
      <w:r>
        <w:t>y</w:t>
      </w:r>
      <w:r>
        <w:rPr>
          <w:spacing w:val="61"/>
        </w:rPr>
        <w:t xml:space="preserve"> </w:t>
      </w:r>
      <w:r>
        <w:t>estén</w:t>
      </w:r>
      <w:r>
        <w:rPr>
          <w:spacing w:val="6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vigencia.</w:t>
      </w:r>
    </w:p>
    <w:p w:rsidR="00FB5E42" w:rsidRDefault="00FB5E42">
      <w:pPr>
        <w:pStyle w:val="Textoindependiente"/>
        <w:spacing w:before="2"/>
        <w:rPr>
          <w:sz w:val="21"/>
        </w:rPr>
      </w:pPr>
    </w:p>
    <w:p w:rsidR="00FB5E42" w:rsidRDefault="00A35EEC">
      <w:pPr>
        <w:pStyle w:val="Textoindependiente"/>
        <w:spacing w:line="242" w:lineRule="auto"/>
        <w:ind w:left="284" w:right="677"/>
        <w:jc w:val="both"/>
      </w:pPr>
      <w:r>
        <w:rPr>
          <w:rFonts w:ascii="Arial" w:hAnsi="Arial"/>
          <w:b/>
        </w:rPr>
        <w:t>ARTICULO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2°:</w:t>
      </w:r>
      <w:r>
        <w:rPr>
          <w:rFonts w:ascii="Arial" w:hAnsi="Arial"/>
          <w:b/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Aeropuerto</w:t>
      </w:r>
      <w:r>
        <w:rPr>
          <w:spacing w:val="1"/>
        </w:rPr>
        <w:t xml:space="preserve"> </w:t>
      </w:r>
      <w:r>
        <w:t>Internacional</w:t>
      </w:r>
      <w:r>
        <w:rPr>
          <w:spacing w:val="1"/>
        </w:rPr>
        <w:t xml:space="preserve"> </w:t>
      </w:r>
      <w:r>
        <w:t>Matecaña</w:t>
      </w:r>
      <w:r>
        <w:rPr>
          <w:spacing w:val="62"/>
        </w:rPr>
        <w:t xml:space="preserve"> </w:t>
      </w:r>
      <w:r>
        <w:t>se</w:t>
      </w:r>
      <w:r>
        <w:rPr>
          <w:spacing w:val="62"/>
        </w:rPr>
        <w:t xml:space="preserve"> </w:t>
      </w:r>
      <w:r>
        <w:t>obliga</w:t>
      </w:r>
      <w:r>
        <w:rPr>
          <w:spacing w:val="62"/>
        </w:rPr>
        <w:t xml:space="preserve"> </w:t>
      </w:r>
      <w:r>
        <w:t>a</w:t>
      </w:r>
      <w:r>
        <w:rPr>
          <w:spacing w:val="62"/>
        </w:rPr>
        <w:t xml:space="preserve"> </w:t>
      </w:r>
      <w:r>
        <w:t>promover</w:t>
      </w:r>
      <w:r>
        <w:rPr>
          <w:spacing w:val="6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garantizar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constitución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funcionamiento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comité</w:t>
      </w:r>
      <w:r>
        <w:rPr>
          <w:spacing w:val="1"/>
        </w:rPr>
        <w:t xml:space="preserve"> </w:t>
      </w:r>
      <w:r>
        <w:t>de:</w:t>
      </w:r>
      <w:r>
        <w:rPr>
          <w:spacing w:val="1"/>
        </w:rPr>
        <w:t xml:space="preserve"> </w:t>
      </w:r>
      <w:r>
        <w:t>Salud</w:t>
      </w:r>
      <w:r>
        <w:rPr>
          <w:spacing w:val="1"/>
        </w:rPr>
        <w:t xml:space="preserve"> </w:t>
      </w:r>
      <w:r>
        <w:t>Ocupacional,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 con lo establecido por el decreto 14 de 1984, Resolución 2013 de 1986,</w:t>
      </w:r>
      <w:r>
        <w:rPr>
          <w:spacing w:val="1"/>
        </w:rPr>
        <w:t xml:space="preserve"> </w:t>
      </w:r>
      <w:r>
        <w:t>Resolución</w:t>
      </w:r>
      <w:r>
        <w:rPr>
          <w:spacing w:val="5"/>
        </w:rPr>
        <w:t xml:space="preserve"> </w:t>
      </w:r>
      <w:r>
        <w:t>1016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1989,</w:t>
      </w:r>
      <w:r>
        <w:rPr>
          <w:spacing w:val="13"/>
        </w:rPr>
        <w:t xml:space="preserve"> </w:t>
      </w:r>
      <w:r>
        <w:t>Decreto</w:t>
      </w:r>
      <w:r>
        <w:rPr>
          <w:spacing w:val="7"/>
        </w:rPr>
        <w:t xml:space="preserve"> </w:t>
      </w:r>
      <w:r>
        <w:t>1295</w:t>
      </w:r>
      <w:r>
        <w:rPr>
          <w:spacing w:val="9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1994</w:t>
      </w:r>
      <w:r>
        <w:rPr>
          <w:spacing w:val="12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Decreto</w:t>
      </w:r>
      <w:r>
        <w:rPr>
          <w:spacing w:val="8"/>
        </w:rPr>
        <w:t xml:space="preserve"> </w:t>
      </w:r>
      <w:r>
        <w:t>1771</w:t>
      </w:r>
      <w:r>
        <w:rPr>
          <w:spacing w:val="8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1994,</w:t>
      </w:r>
      <w:r>
        <w:rPr>
          <w:spacing w:val="10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ley</w:t>
      </w:r>
      <w:r>
        <w:rPr>
          <w:spacing w:val="4"/>
        </w:rPr>
        <w:t xml:space="preserve"> </w:t>
      </w:r>
      <w:r>
        <w:t>1562</w:t>
      </w:r>
    </w:p>
    <w:p w:rsidR="00FB5E42" w:rsidRDefault="00A35EEC">
      <w:pPr>
        <w:pStyle w:val="Textoindependiente"/>
        <w:spacing w:line="252" w:lineRule="exact"/>
        <w:ind w:left="284"/>
        <w:jc w:val="both"/>
      </w:pPr>
      <w:proofErr w:type="gramStart"/>
      <w:r>
        <w:t>de</w:t>
      </w:r>
      <w:proofErr w:type="gramEnd"/>
      <w:r>
        <w:rPr>
          <w:spacing w:val="-1"/>
        </w:rPr>
        <w:t xml:space="preserve"> </w:t>
      </w:r>
      <w:r>
        <w:t>2012 y</w:t>
      </w:r>
      <w:r>
        <w:rPr>
          <w:spacing w:val="-4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1072</w:t>
      </w:r>
      <w:r>
        <w:rPr>
          <w:spacing w:val="-6"/>
        </w:rPr>
        <w:t xml:space="preserve"> </w:t>
      </w:r>
      <w:r>
        <w:t>de 2015.</w:t>
      </w:r>
    </w:p>
    <w:p w:rsidR="00FB5E42" w:rsidRDefault="00FB5E42">
      <w:pPr>
        <w:pStyle w:val="Textoindependiente"/>
        <w:rPr>
          <w:sz w:val="24"/>
        </w:rPr>
      </w:pPr>
    </w:p>
    <w:p w:rsidR="00FB5E42" w:rsidRDefault="00A35EEC">
      <w:pPr>
        <w:pStyle w:val="Textoindependiente"/>
        <w:spacing w:before="194"/>
        <w:ind w:left="284" w:right="693"/>
        <w:jc w:val="both"/>
      </w:pPr>
      <w:r>
        <w:rPr>
          <w:rFonts w:ascii="Arial" w:hAnsi="Arial"/>
          <w:b/>
          <w:w w:val="105"/>
        </w:rPr>
        <w:t xml:space="preserve">ARTICULO 3°: </w:t>
      </w:r>
      <w:r>
        <w:rPr>
          <w:w w:val="105"/>
        </w:rPr>
        <w:t>El Aeropuerto Internacional Matecaña se compromete a destinar los</w:t>
      </w:r>
      <w:r>
        <w:rPr>
          <w:spacing w:val="1"/>
          <w:w w:val="105"/>
        </w:rPr>
        <w:t xml:space="preserve"> </w:t>
      </w:r>
      <w:r>
        <w:rPr>
          <w:w w:val="105"/>
        </w:rPr>
        <w:t>recursos necesarios para desarrollar actividades permanentes de conformidad con el</w:t>
      </w:r>
      <w:r>
        <w:rPr>
          <w:spacing w:val="1"/>
          <w:w w:val="105"/>
        </w:rPr>
        <w:t xml:space="preserve"> </w:t>
      </w:r>
      <w:r>
        <w:rPr>
          <w:w w:val="105"/>
        </w:rPr>
        <w:t>programa</w:t>
      </w:r>
      <w:r>
        <w:rPr>
          <w:spacing w:val="9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Salud</w:t>
      </w:r>
      <w:r>
        <w:rPr>
          <w:spacing w:val="7"/>
          <w:w w:val="105"/>
        </w:rPr>
        <w:t xml:space="preserve"> </w:t>
      </w:r>
      <w:r>
        <w:rPr>
          <w:w w:val="105"/>
        </w:rPr>
        <w:t>Ocupacional,</w:t>
      </w:r>
      <w:r>
        <w:rPr>
          <w:spacing w:val="11"/>
          <w:w w:val="105"/>
        </w:rPr>
        <w:t xml:space="preserve"> </w:t>
      </w:r>
      <w:r>
        <w:rPr>
          <w:w w:val="105"/>
        </w:rPr>
        <w:t>elaborado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acuerdo</w:t>
      </w:r>
      <w:r>
        <w:rPr>
          <w:spacing w:val="8"/>
          <w:w w:val="105"/>
        </w:rPr>
        <w:t xml:space="preserve"> </w:t>
      </w:r>
      <w:r>
        <w:rPr>
          <w:w w:val="105"/>
        </w:rPr>
        <w:t>con</w:t>
      </w:r>
      <w:r>
        <w:rPr>
          <w:spacing w:val="9"/>
          <w:w w:val="105"/>
        </w:rPr>
        <w:t xml:space="preserve"> </w:t>
      </w:r>
      <w:r>
        <w:rPr>
          <w:w w:val="105"/>
        </w:rPr>
        <w:t>el</w:t>
      </w:r>
      <w:r>
        <w:rPr>
          <w:spacing w:val="12"/>
          <w:w w:val="105"/>
        </w:rPr>
        <w:t xml:space="preserve"> </w:t>
      </w:r>
      <w:r>
        <w:rPr>
          <w:w w:val="105"/>
        </w:rPr>
        <w:t>decreto</w:t>
      </w:r>
      <w:r>
        <w:rPr>
          <w:spacing w:val="10"/>
          <w:w w:val="105"/>
        </w:rPr>
        <w:t xml:space="preserve"> </w:t>
      </w:r>
      <w:r>
        <w:rPr>
          <w:w w:val="105"/>
        </w:rPr>
        <w:t>614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1984,</w:t>
      </w:r>
    </w:p>
    <w:p w:rsidR="00FB5E42" w:rsidRDefault="00FB5E42">
      <w:pPr>
        <w:jc w:val="both"/>
        <w:sectPr w:rsidR="00FB5E42">
          <w:headerReference w:type="default" r:id="rId8"/>
          <w:footerReference w:type="default" r:id="rId9"/>
          <w:type w:val="continuous"/>
          <w:pgSz w:w="12240" w:h="15840"/>
          <w:pgMar w:top="3440" w:right="1060" w:bottom="2020" w:left="1420" w:header="579" w:footer="1833" w:gutter="0"/>
          <w:pgNumType w:start="1"/>
          <w:cols w:space="720"/>
        </w:sectPr>
      </w:pPr>
    </w:p>
    <w:p w:rsidR="00FB5E42" w:rsidRDefault="00A35EEC">
      <w:pPr>
        <w:pStyle w:val="Textoindependiente"/>
        <w:spacing w:before="84"/>
        <w:ind w:left="284" w:right="520"/>
      </w:pPr>
      <w:proofErr w:type="gramStart"/>
      <w:r>
        <w:rPr>
          <w:w w:val="105"/>
        </w:rPr>
        <w:lastRenderedPageBreak/>
        <w:t>y</w:t>
      </w:r>
      <w:proofErr w:type="gramEnd"/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9"/>
          <w:w w:val="105"/>
        </w:rPr>
        <w:t xml:space="preserve"> </w:t>
      </w:r>
      <w:r>
        <w:rPr>
          <w:w w:val="105"/>
        </w:rPr>
        <w:t>Resolución</w:t>
      </w:r>
      <w:r>
        <w:rPr>
          <w:spacing w:val="10"/>
          <w:w w:val="105"/>
        </w:rPr>
        <w:t xml:space="preserve"> </w:t>
      </w:r>
      <w:r>
        <w:rPr>
          <w:w w:val="105"/>
        </w:rPr>
        <w:t>1016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1989,</w:t>
      </w:r>
      <w:r>
        <w:rPr>
          <w:spacing w:val="7"/>
          <w:w w:val="105"/>
        </w:rPr>
        <w:t xml:space="preserve"> </w:t>
      </w:r>
      <w:r>
        <w:rPr>
          <w:w w:val="105"/>
        </w:rPr>
        <w:t>el</w:t>
      </w:r>
      <w:r>
        <w:rPr>
          <w:spacing w:val="7"/>
          <w:w w:val="105"/>
        </w:rPr>
        <w:t xml:space="preserve"> </w:t>
      </w:r>
      <w:r>
        <w:rPr>
          <w:w w:val="105"/>
        </w:rPr>
        <w:t>cual</w:t>
      </w:r>
      <w:r>
        <w:rPr>
          <w:spacing w:val="10"/>
          <w:w w:val="105"/>
        </w:rPr>
        <w:t xml:space="preserve"> </w:t>
      </w:r>
      <w:r>
        <w:rPr>
          <w:w w:val="105"/>
        </w:rPr>
        <w:t>contempla</w:t>
      </w:r>
      <w:r>
        <w:rPr>
          <w:spacing w:val="10"/>
          <w:w w:val="105"/>
        </w:rPr>
        <w:t xml:space="preserve"> </w:t>
      </w:r>
      <w:r>
        <w:rPr>
          <w:w w:val="105"/>
        </w:rPr>
        <w:t>como</w:t>
      </w:r>
      <w:r>
        <w:rPr>
          <w:spacing w:val="7"/>
          <w:w w:val="105"/>
        </w:rPr>
        <w:t xml:space="preserve"> </w:t>
      </w:r>
      <w:r>
        <w:rPr>
          <w:w w:val="105"/>
        </w:rPr>
        <w:t>mínimo</w:t>
      </w:r>
      <w:r>
        <w:rPr>
          <w:spacing w:val="8"/>
          <w:w w:val="105"/>
        </w:rPr>
        <w:t xml:space="preserve"> </w:t>
      </w:r>
      <w:r>
        <w:rPr>
          <w:w w:val="105"/>
        </w:rPr>
        <w:t>los</w:t>
      </w:r>
      <w:r>
        <w:rPr>
          <w:spacing w:val="8"/>
          <w:w w:val="105"/>
        </w:rPr>
        <w:t xml:space="preserve"> </w:t>
      </w:r>
      <w:r>
        <w:rPr>
          <w:w w:val="105"/>
        </w:rPr>
        <w:t>siguientes</w:t>
      </w:r>
      <w:r>
        <w:rPr>
          <w:spacing w:val="-62"/>
          <w:w w:val="105"/>
        </w:rPr>
        <w:t xml:space="preserve"> </w:t>
      </w:r>
      <w:r>
        <w:rPr>
          <w:w w:val="105"/>
        </w:rPr>
        <w:t>aspectos:</w:t>
      </w:r>
    </w:p>
    <w:p w:rsidR="00FB5E42" w:rsidRDefault="00FB5E42">
      <w:pPr>
        <w:pStyle w:val="Textoindependiente"/>
        <w:spacing w:before="7"/>
        <w:rPr>
          <w:sz w:val="23"/>
        </w:rPr>
      </w:pPr>
    </w:p>
    <w:p w:rsidR="00FB5E42" w:rsidRDefault="00A35EEC">
      <w:pPr>
        <w:pStyle w:val="Prrafodelista"/>
        <w:numPr>
          <w:ilvl w:val="0"/>
          <w:numId w:val="1"/>
        </w:numPr>
        <w:tabs>
          <w:tab w:val="left" w:pos="988"/>
        </w:tabs>
        <w:ind w:right="679"/>
        <w:jc w:val="both"/>
      </w:pPr>
      <w:r>
        <w:rPr>
          <w:rFonts w:ascii="Arial" w:hAnsi="Arial"/>
          <w:b/>
        </w:rPr>
        <w:t xml:space="preserve">Subprograma de Medicina Preventiva y del trabajo: </w:t>
      </w:r>
      <w:r>
        <w:t>Orientado a promover y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alto</w:t>
      </w:r>
      <w:r>
        <w:rPr>
          <w:spacing w:val="1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bienestar</w:t>
      </w:r>
      <w:r>
        <w:rPr>
          <w:spacing w:val="1"/>
        </w:rPr>
        <w:t xml:space="preserve"> </w:t>
      </w:r>
      <w:r>
        <w:t>físico,</w:t>
      </w:r>
      <w:r>
        <w:rPr>
          <w:spacing w:val="1"/>
        </w:rPr>
        <w:t xml:space="preserve"> </w:t>
      </w:r>
      <w:r>
        <w:t>mental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trabajadores, en todos los oficios; prevenir cualquier daño a su salud ocasionados</w:t>
      </w:r>
      <w:r>
        <w:rPr>
          <w:spacing w:val="1"/>
        </w:rPr>
        <w:t xml:space="preserve"> </w:t>
      </w:r>
      <w:r>
        <w:t>por las condiciones de trabajo; protegerlos en su empleo de los riesgos generados</w:t>
      </w:r>
      <w:r>
        <w:rPr>
          <w:spacing w:val="-59"/>
        </w:rPr>
        <w:t xml:space="preserve"> </w:t>
      </w:r>
      <w:r>
        <w:t>por la presencia de agentes y procedimientos nocivos; colocar y mantener al</w:t>
      </w:r>
      <w:r>
        <w:rPr>
          <w:spacing w:val="1"/>
        </w:rPr>
        <w:t xml:space="preserve"> </w:t>
      </w:r>
      <w:r>
        <w:t>trabajador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actividad acorde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aptitudes</w:t>
      </w:r>
      <w:r>
        <w:rPr>
          <w:spacing w:val="-6"/>
        </w:rPr>
        <w:t xml:space="preserve"> </w:t>
      </w:r>
      <w:r>
        <w:t>fisiológicas</w:t>
      </w:r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psicosociales.</w:t>
      </w:r>
    </w:p>
    <w:p w:rsidR="00FB5E42" w:rsidRDefault="00FB5E42">
      <w:pPr>
        <w:pStyle w:val="Textoindependiente"/>
        <w:rPr>
          <w:sz w:val="24"/>
        </w:rPr>
      </w:pPr>
    </w:p>
    <w:p w:rsidR="00FB5E42" w:rsidRDefault="00A35EEC">
      <w:pPr>
        <w:pStyle w:val="Prrafodelista"/>
        <w:numPr>
          <w:ilvl w:val="0"/>
          <w:numId w:val="1"/>
        </w:numPr>
        <w:tabs>
          <w:tab w:val="left" w:pos="988"/>
        </w:tabs>
        <w:spacing w:before="215" w:line="242" w:lineRule="auto"/>
        <w:ind w:right="682"/>
        <w:jc w:val="both"/>
      </w:pPr>
      <w:r>
        <w:rPr>
          <w:rFonts w:ascii="Arial" w:hAnsi="Arial"/>
          <w:b/>
        </w:rPr>
        <w:t>Subprograma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Higiene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Seguridad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Industrial</w:t>
      </w:r>
      <w:r>
        <w:t>:</w:t>
      </w:r>
      <w:r>
        <w:rPr>
          <w:spacing w:val="1"/>
        </w:rPr>
        <w:t xml:space="preserve"> </w:t>
      </w:r>
      <w:r>
        <w:t>Dirigido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establecer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mejores condiciones de Saneamiento básico industrial y a crear procedimientos</w:t>
      </w:r>
      <w:r>
        <w:rPr>
          <w:spacing w:val="1"/>
        </w:rPr>
        <w:t xml:space="preserve"> </w:t>
      </w:r>
      <w:r>
        <w:t>que conlleven a eliminar o controlar los factores de riesgo que se originen en los</w:t>
      </w:r>
      <w:r>
        <w:rPr>
          <w:spacing w:val="1"/>
        </w:rPr>
        <w:t xml:space="preserve"> </w:t>
      </w:r>
      <w:r>
        <w:t>lugares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trabajo</w:t>
      </w:r>
      <w:r>
        <w:rPr>
          <w:spacing w:val="-7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puedan ser</w:t>
      </w:r>
      <w:r>
        <w:rPr>
          <w:spacing w:val="-2"/>
        </w:rPr>
        <w:t xml:space="preserve"> </w:t>
      </w:r>
      <w:r>
        <w:t>causa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enfermedad,</w:t>
      </w:r>
      <w:r>
        <w:rPr>
          <w:spacing w:val="2"/>
        </w:rPr>
        <w:t xml:space="preserve"> </w:t>
      </w:r>
      <w:r>
        <w:t>disconfort</w:t>
      </w:r>
      <w:r>
        <w:rPr>
          <w:spacing w:val="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accidente.</w:t>
      </w:r>
    </w:p>
    <w:p w:rsidR="00FB5E42" w:rsidRDefault="00FB5E42">
      <w:pPr>
        <w:pStyle w:val="Textoindependiente"/>
        <w:rPr>
          <w:sz w:val="24"/>
        </w:rPr>
      </w:pPr>
    </w:p>
    <w:p w:rsidR="00FB5E42" w:rsidRDefault="00A35EEC">
      <w:pPr>
        <w:pStyle w:val="Textoindependiente"/>
        <w:spacing w:before="188"/>
        <w:ind w:left="284"/>
      </w:pPr>
      <w:r>
        <w:rPr>
          <w:rFonts w:ascii="Arial" w:hAnsi="Arial"/>
          <w:b/>
          <w:w w:val="105"/>
        </w:rPr>
        <w:t>ARTICULO</w:t>
      </w:r>
      <w:r>
        <w:rPr>
          <w:rFonts w:ascii="Arial" w:hAnsi="Arial"/>
          <w:b/>
          <w:spacing w:val="-4"/>
          <w:w w:val="105"/>
        </w:rPr>
        <w:t xml:space="preserve"> </w:t>
      </w:r>
      <w:r>
        <w:rPr>
          <w:rFonts w:ascii="Arial" w:hAnsi="Arial"/>
          <w:b/>
          <w:w w:val="105"/>
        </w:rPr>
        <w:t>4º:</w:t>
      </w:r>
      <w:r>
        <w:rPr>
          <w:rFonts w:ascii="Arial" w:hAnsi="Arial"/>
          <w:b/>
          <w:spacing w:val="-2"/>
          <w:w w:val="105"/>
        </w:rPr>
        <w:t xml:space="preserve"> </w:t>
      </w:r>
      <w:r>
        <w:rPr>
          <w:w w:val="105"/>
        </w:rPr>
        <w:t>Los</w:t>
      </w:r>
      <w:r>
        <w:rPr>
          <w:spacing w:val="-3"/>
          <w:w w:val="105"/>
        </w:rPr>
        <w:t xml:space="preserve"> </w:t>
      </w:r>
      <w:r>
        <w:rPr>
          <w:w w:val="105"/>
        </w:rPr>
        <w:t>factores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riesgo</w:t>
      </w:r>
      <w:r>
        <w:rPr>
          <w:spacing w:val="-8"/>
          <w:w w:val="105"/>
        </w:rPr>
        <w:t xml:space="preserve"> </w:t>
      </w:r>
      <w:r>
        <w:rPr>
          <w:w w:val="105"/>
        </w:rPr>
        <w:t>existentes</w:t>
      </w:r>
      <w:r>
        <w:rPr>
          <w:spacing w:val="-2"/>
          <w:w w:val="105"/>
        </w:rPr>
        <w:t xml:space="preserve"> </w:t>
      </w:r>
      <w:r>
        <w:rPr>
          <w:w w:val="105"/>
        </w:rPr>
        <w:t>en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empresa</w:t>
      </w:r>
      <w:r>
        <w:rPr>
          <w:spacing w:val="-8"/>
          <w:w w:val="105"/>
        </w:rPr>
        <w:t xml:space="preserve"> </w:t>
      </w:r>
      <w:r>
        <w:rPr>
          <w:w w:val="105"/>
        </w:rPr>
        <w:t>son: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before="9" w:line="257" w:lineRule="exact"/>
        <w:ind w:left="1004" w:hanging="364"/>
        <w:jc w:val="left"/>
      </w:pPr>
      <w:r>
        <w:rPr>
          <w:rFonts w:ascii="Arial" w:hAnsi="Arial"/>
          <w:b/>
        </w:rPr>
        <w:t xml:space="preserve">Físicos: </w:t>
      </w:r>
      <w:r>
        <w:t>Disconfort</w:t>
      </w:r>
      <w:r>
        <w:rPr>
          <w:spacing w:val="-8"/>
        </w:rPr>
        <w:t xml:space="preserve"> </w:t>
      </w:r>
      <w:r>
        <w:t>térmico</w:t>
      </w:r>
      <w:r>
        <w:rPr>
          <w:spacing w:val="-2"/>
        </w:rPr>
        <w:t xml:space="preserve"> </w:t>
      </w:r>
      <w:r>
        <w:t>debido</w:t>
      </w:r>
      <w:r>
        <w:rPr>
          <w:spacing w:val="-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poca</w:t>
      </w:r>
      <w:r>
        <w:rPr>
          <w:spacing w:val="-3"/>
        </w:rPr>
        <w:t xml:space="preserve"> </w:t>
      </w:r>
      <w:r>
        <w:t>ventilación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algunas</w:t>
      </w:r>
      <w:r>
        <w:rPr>
          <w:spacing w:val="-4"/>
        </w:rPr>
        <w:t xml:space="preserve"> </w:t>
      </w:r>
      <w:r>
        <w:t>áreas.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2"/>
        </w:tabs>
        <w:spacing w:before="9" w:line="208" w:lineRule="auto"/>
        <w:ind w:left="1001" w:right="709" w:hanging="360"/>
        <w:jc w:val="left"/>
      </w:pPr>
      <w:r>
        <w:rPr>
          <w:rFonts w:ascii="Arial" w:hAnsi="Arial"/>
          <w:b/>
        </w:rPr>
        <w:t>Eléctrico:</w:t>
      </w:r>
      <w:r>
        <w:rPr>
          <w:rFonts w:ascii="Arial" w:hAnsi="Arial"/>
          <w:b/>
          <w:spacing w:val="14"/>
        </w:rPr>
        <w:t xml:space="preserve"> </w:t>
      </w:r>
      <w:r>
        <w:t>Instalaciones</w:t>
      </w:r>
      <w:r>
        <w:rPr>
          <w:spacing w:val="13"/>
        </w:rPr>
        <w:t xml:space="preserve"> </w:t>
      </w:r>
      <w:r>
        <w:t>eléctricas</w:t>
      </w:r>
      <w:r>
        <w:rPr>
          <w:spacing w:val="15"/>
        </w:rPr>
        <w:t xml:space="preserve"> </w:t>
      </w:r>
      <w:r>
        <w:t>provisionales,</w:t>
      </w:r>
      <w:r>
        <w:rPr>
          <w:spacing w:val="19"/>
        </w:rPr>
        <w:t xml:space="preserve"> </w:t>
      </w:r>
      <w:r>
        <w:t>sin</w:t>
      </w:r>
      <w:r>
        <w:rPr>
          <w:spacing w:val="17"/>
        </w:rPr>
        <w:t xml:space="preserve"> </w:t>
      </w:r>
      <w:r>
        <w:t>entubar,</w:t>
      </w:r>
      <w:r>
        <w:rPr>
          <w:spacing w:val="16"/>
        </w:rPr>
        <w:t xml:space="preserve"> </w:t>
      </w:r>
      <w:r>
        <w:t>caja</w:t>
      </w:r>
      <w:r>
        <w:rPr>
          <w:spacing w:val="1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distribución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circuitos</w:t>
      </w:r>
      <w:r>
        <w:rPr>
          <w:spacing w:val="-2"/>
        </w:rPr>
        <w:t xml:space="preserve"> </w:t>
      </w:r>
      <w:r>
        <w:t>sin</w:t>
      </w:r>
      <w:r>
        <w:rPr>
          <w:spacing w:val="-4"/>
        </w:rPr>
        <w:t xml:space="preserve"> </w:t>
      </w:r>
      <w:r>
        <w:t>tapa y</w:t>
      </w:r>
      <w:r>
        <w:rPr>
          <w:spacing w:val="-3"/>
        </w:rPr>
        <w:t xml:space="preserve"> </w:t>
      </w:r>
      <w:r>
        <w:t>sin demarcar, cableado</w:t>
      </w:r>
      <w:r>
        <w:rPr>
          <w:spacing w:val="-1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 piso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before="11" w:line="265" w:lineRule="exact"/>
        <w:ind w:left="1004" w:hanging="364"/>
        <w:jc w:val="left"/>
      </w:pPr>
      <w:r>
        <w:rPr>
          <w:rFonts w:ascii="Arial" w:hAnsi="Arial"/>
          <w:b/>
        </w:rPr>
        <w:t xml:space="preserve">Mecánicos: </w:t>
      </w:r>
      <w:r>
        <w:t>Manipulación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cargas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cajas.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line="248" w:lineRule="exact"/>
        <w:ind w:left="1004" w:hanging="364"/>
        <w:jc w:val="left"/>
      </w:pPr>
      <w:r>
        <w:rPr>
          <w:rFonts w:ascii="Arial" w:hAnsi="Arial"/>
          <w:b/>
        </w:rPr>
        <w:t>Biológico:</w:t>
      </w:r>
      <w:r>
        <w:rPr>
          <w:rFonts w:ascii="Arial" w:hAnsi="Arial"/>
          <w:b/>
          <w:spacing w:val="-1"/>
        </w:rPr>
        <w:t xml:space="preserve"> </w:t>
      </w:r>
      <w:r>
        <w:t>Virus</w:t>
      </w:r>
      <w:r>
        <w:rPr>
          <w:spacing w:val="-4"/>
        </w:rPr>
        <w:t xml:space="preserve"> </w:t>
      </w:r>
      <w:r>
        <w:t>(incluye</w:t>
      </w:r>
      <w:r>
        <w:rPr>
          <w:spacing w:val="-3"/>
        </w:rPr>
        <w:t xml:space="preserve"> </w:t>
      </w:r>
      <w:r>
        <w:t>nuevo</w:t>
      </w:r>
      <w:r>
        <w:rPr>
          <w:spacing w:val="-2"/>
        </w:rPr>
        <w:t xml:space="preserve"> </w:t>
      </w:r>
      <w:r>
        <w:t>Coronavirus</w:t>
      </w:r>
      <w:r>
        <w:rPr>
          <w:spacing w:val="-3"/>
        </w:rPr>
        <w:t xml:space="preserve"> </w:t>
      </w:r>
      <w:r>
        <w:t>Covid-19</w:t>
      </w:r>
      <w:r w:rsidR="00A34567">
        <w:t xml:space="preserve"> y nuevas variantes</w:t>
      </w:r>
      <w:r>
        <w:t>),</w:t>
      </w:r>
      <w:r>
        <w:rPr>
          <w:spacing w:val="-3"/>
        </w:rPr>
        <w:t xml:space="preserve"> </w:t>
      </w:r>
      <w:r>
        <w:t>parásitos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bacterias.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2"/>
        </w:tabs>
        <w:spacing w:before="6" w:line="211" w:lineRule="auto"/>
        <w:ind w:left="1001" w:right="689" w:hanging="360"/>
      </w:pPr>
      <w:r>
        <w:rPr>
          <w:rFonts w:ascii="Arial" w:hAnsi="Arial"/>
          <w:b/>
        </w:rPr>
        <w:t xml:space="preserve">Locativos: </w:t>
      </w:r>
      <w:r>
        <w:t>Demarcación, señalización, almacenamiento, estado de instalaciones</w:t>
      </w:r>
      <w:r>
        <w:rPr>
          <w:spacing w:val="1"/>
        </w:rPr>
        <w:t xml:space="preserve"> </w:t>
      </w:r>
      <w:r>
        <w:t>locativas (pisos,</w:t>
      </w:r>
      <w:r>
        <w:rPr>
          <w:spacing w:val="2"/>
        </w:rPr>
        <w:t xml:space="preserve"> </w:t>
      </w:r>
      <w:r>
        <w:t>paredes, techos).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2"/>
        </w:tabs>
        <w:spacing w:before="16" w:line="223" w:lineRule="auto"/>
        <w:ind w:left="1001" w:right="681" w:hanging="360"/>
      </w:pPr>
      <w:r>
        <w:rPr>
          <w:rFonts w:ascii="Arial" w:hAnsi="Arial"/>
          <w:b/>
        </w:rPr>
        <w:t>Ergonómicos:</w:t>
      </w:r>
      <w:r>
        <w:rPr>
          <w:rFonts w:ascii="Arial" w:hAnsi="Arial"/>
          <w:b/>
          <w:spacing w:val="1"/>
        </w:rPr>
        <w:t xml:space="preserve"> </w:t>
      </w:r>
      <w:r>
        <w:t>Posiciones</w:t>
      </w:r>
      <w:r>
        <w:rPr>
          <w:spacing w:val="1"/>
        </w:rPr>
        <w:t xml:space="preserve"> </w:t>
      </w:r>
      <w:r>
        <w:t>prolongadas</w:t>
      </w:r>
      <w:r>
        <w:rPr>
          <w:spacing w:val="1"/>
        </w:rPr>
        <w:t xml:space="preserve"> </w:t>
      </w:r>
      <w:r>
        <w:t>sedentes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pie,</w:t>
      </w:r>
      <w:r>
        <w:rPr>
          <w:spacing w:val="1"/>
        </w:rPr>
        <w:t xml:space="preserve"> </w:t>
      </w:r>
      <w:r>
        <w:t>movimientos</w:t>
      </w:r>
      <w:r>
        <w:rPr>
          <w:spacing w:val="1"/>
        </w:rPr>
        <w:t xml:space="preserve"> </w:t>
      </w:r>
      <w:r>
        <w:t>repetitivos, manipulación de cargas, adopción de posturas inadecuadas, ubicación</w:t>
      </w:r>
      <w:r>
        <w:rPr>
          <w:spacing w:val="-59"/>
        </w:rPr>
        <w:t xml:space="preserve"> </w:t>
      </w:r>
      <w:r>
        <w:t>de puestos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trabajo.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2"/>
        </w:tabs>
        <w:spacing w:before="20" w:line="208" w:lineRule="auto"/>
        <w:ind w:left="1001" w:right="690" w:hanging="360"/>
      </w:pPr>
      <w:r>
        <w:rPr>
          <w:rFonts w:ascii="Arial" w:hAnsi="Arial"/>
          <w:b/>
        </w:rPr>
        <w:t xml:space="preserve">Químico: </w:t>
      </w:r>
      <w:r>
        <w:t>Presencia de material combustible (Madera, Papel), presencia de polvo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los archivos,</w:t>
      </w:r>
      <w:r>
        <w:rPr>
          <w:spacing w:val="5"/>
        </w:rPr>
        <w:t xml:space="preserve"> </w:t>
      </w:r>
      <w:r>
        <w:t>vapores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productos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limpieza.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before="10" w:line="263" w:lineRule="exact"/>
        <w:ind w:left="1004" w:hanging="364"/>
        <w:rPr>
          <w:rFonts w:ascii="Arial" w:hAnsi="Arial"/>
          <w:b/>
        </w:rPr>
      </w:pPr>
      <w:r>
        <w:rPr>
          <w:rFonts w:ascii="Arial" w:hAnsi="Arial"/>
          <w:b/>
        </w:rPr>
        <w:t>Psicosocial:</w:t>
      </w:r>
      <w:r>
        <w:rPr>
          <w:rFonts w:ascii="Arial" w:hAnsi="Arial"/>
          <w:b/>
          <w:spacing w:val="-10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tarea,</w:t>
      </w:r>
      <w:r>
        <w:rPr>
          <w:spacing w:val="1"/>
        </w:rPr>
        <w:t xml:space="preserve"> </w:t>
      </w:r>
      <w:r>
        <w:t>carga</w:t>
      </w:r>
      <w:r>
        <w:rPr>
          <w:spacing w:val="-3"/>
        </w:rPr>
        <w:t xml:space="preserve"> </w:t>
      </w:r>
      <w:r>
        <w:t>cuantitativa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trabajo, atención</w:t>
      </w:r>
      <w:r>
        <w:rPr>
          <w:spacing w:val="2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público</w:t>
      </w:r>
      <w:r>
        <w:rPr>
          <w:rFonts w:ascii="Arial" w:hAnsi="Arial"/>
          <w:b/>
        </w:rPr>
        <w:t>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line="258" w:lineRule="exact"/>
        <w:ind w:left="1004" w:hanging="364"/>
      </w:pPr>
      <w:r>
        <w:rPr>
          <w:rFonts w:ascii="Arial" w:hAnsi="Arial"/>
          <w:b/>
        </w:rPr>
        <w:t>Públicos:</w:t>
      </w:r>
      <w:r>
        <w:rPr>
          <w:rFonts w:ascii="Arial" w:hAnsi="Arial"/>
          <w:b/>
          <w:spacing w:val="-8"/>
        </w:rPr>
        <w:t xml:space="preserve"> </w:t>
      </w:r>
      <w:r>
        <w:t>Violencia</w:t>
      </w:r>
      <w:r>
        <w:rPr>
          <w:spacing w:val="-2"/>
        </w:rPr>
        <w:t xml:space="preserve"> </w:t>
      </w:r>
      <w:r>
        <w:t>social</w:t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-1"/>
        </w:rPr>
        <w:t xml:space="preserve"> </w:t>
      </w:r>
      <w:r>
        <w:t>delincuencia</w:t>
      </w:r>
      <w:r>
        <w:rPr>
          <w:spacing w:val="-5"/>
        </w:rPr>
        <w:t xml:space="preserve"> </w:t>
      </w:r>
      <w:r>
        <w:t>común.</w:t>
      </w:r>
    </w:p>
    <w:p w:rsidR="00FB5E42" w:rsidRDefault="00A35EEC">
      <w:pPr>
        <w:pStyle w:val="Prrafodelista"/>
        <w:numPr>
          <w:ilvl w:val="1"/>
          <w:numId w:val="1"/>
        </w:numPr>
        <w:tabs>
          <w:tab w:val="left" w:pos="1005"/>
        </w:tabs>
        <w:spacing w:line="267" w:lineRule="exact"/>
        <w:ind w:left="1004" w:hanging="364"/>
      </w:pPr>
      <w:r>
        <w:rPr>
          <w:rFonts w:ascii="Arial" w:hAnsi="Arial"/>
          <w:b/>
        </w:rPr>
        <w:t>Naturales:</w:t>
      </w:r>
      <w:r>
        <w:rPr>
          <w:rFonts w:ascii="Arial" w:hAnsi="Arial"/>
          <w:b/>
          <w:spacing w:val="-2"/>
        </w:rPr>
        <w:t xml:space="preserve"> </w:t>
      </w:r>
      <w:r>
        <w:t>Sismos</w:t>
      </w:r>
    </w:p>
    <w:p w:rsidR="00FB5E42" w:rsidRDefault="00FB5E42">
      <w:pPr>
        <w:pStyle w:val="Textoindependiente"/>
        <w:spacing w:before="1"/>
        <w:rPr>
          <w:sz w:val="38"/>
        </w:rPr>
      </w:pPr>
    </w:p>
    <w:p w:rsidR="00FB5E42" w:rsidRDefault="00A35EEC">
      <w:pPr>
        <w:pStyle w:val="Textoindependiente"/>
        <w:ind w:left="284" w:right="637"/>
        <w:jc w:val="both"/>
      </w:pPr>
      <w:r>
        <w:rPr>
          <w:rFonts w:ascii="Arial" w:hAnsi="Arial"/>
          <w:b/>
        </w:rPr>
        <w:t>PARAGRAFO:</w:t>
      </w:r>
      <w:r>
        <w:rPr>
          <w:rFonts w:ascii="Arial" w:hAnsi="Arial"/>
          <w:b/>
          <w:spacing w:val="1"/>
        </w:rPr>
        <w:t xml:space="preserve"> </w:t>
      </w:r>
      <w:r>
        <w:t>A efecto que los riesgos contemplados en el presente artículo, no se</w:t>
      </w:r>
      <w:r>
        <w:rPr>
          <w:spacing w:val="1"/>
        </w:rPr>
        <w:t xml:space="preserve"> </w:t>
      </w:r>
      <w:r>
        <w:t>traduzcan en accidentes Laborales o en enfermedades Laborales, la empresa ejerce su</w:t>
      </w:r>
      <w:r>
        <w:rPr>
          <w:spacing w:val="1"/>
        </w:rPr>
        <w:t xml:space="preserve"> </w:t>
      </w:r>
      <w:r>
        <w:t>control</w:t>
      </w:r>
      <w:r>
        <w:rPr>
          <w:spacing w:val="32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t>la</w:t>
      </w:r>
      <w:r>
        <w:rPr>
          <w:spacing w:val="30"/>
        </w:rPr>
        <w:t xml:space="preserve"> </w:t>
      </w:r>
      <w:r>
        <w:t>fuente,</w:t>
      </w:r>
      <w:r>
        <w:rPr>
          <w:spacing w:val="36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medio</w:t>
      </w:r>
      <w:r>
        <w:rPr>
          <w:spacing w:val="34"/>
        </w:rPr>
        <w:t xml:space="preserve"> </w:t>
      </w:r>
      <w:r>
        <w:t>transmisor</w:t>
      </w:r>
      <w:r>
        <w:rPr>
          <w:spacing w:val="37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el</w:t>
      </w:r>
      <w:r>
        <w:rPr>
          <w:spacing w:val="32"/>
        </w:rPr>
        <w:t xml:space="preserve"> </w:t>
      </w:r>
      <w:r>
        <w:t>trabajador,</w:t>
      </w:r>
      <w:r>
        <w:rPr>
          <w:spacing w:val="3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conformidad</w:t>
      </w:r>
      <w:r>
        <w:rPr>
          <w:spacing w:val="37"/>
        </w:rPr>
        <w:t xml:space="preserve"> </w:t>
      </w:r>
      <w:r>
        <w:t>con</w:t>
      </w:r>
      <w:r>
        <w:rPr>
          <w:spacing w:val="33"/>
        </w:rPr>
        <w:t xml:space="preserve"> </w:t>
      </w:r>
      <w:r>
        <w:t>lo</w:t>
      </w:r>
    </w:p>
    <w:p w:rsidR="00FB5E42" w:rsidRDefault="00FB5E42">
      <w:pPr>
        <w:jc w:val="both"/>
        <w:sectPr w:rsidR="00FB5E42">
          <w:pgSz w:w="12240" w:h="15840"/>
          <w:pgMar w:top="3440" w:right="1060" w:bottom="2020" w:left="1420" w:header="579" w:footer="1833" w:gutter="0"/>
          <w:cols w:space="720"/>
        </w:sectPr>
      </w:pPr>
    </w:p>
    <w:p w:rsidR="00FB5E42" w:rsidRDefault="00A35EEC">
      <w:pPr>
        <w:pStyle w:val="Textoindependiente"/>
        <w:spacing w:before="84"/>
        <w:ind w:left="284" w:right="638"/>
        <w:jc w:val="both"/>
      </w:pPr>
      <w:proofErr w:type="gramStart"/>
      <w:r>
        <w:lastRenderedPageBreak/>
        <w:t>estipulado</w:t>
      </w:r>
      <w:proofErr w:type="gramEnd"/>
      <w:r>
        <w:t xml:space="preserve"> en el Sistema de Seguridad y salud en el trabajo de la empresa, el cual se da a</w:t>
      </w:r>
      <w:r>
        <w:rPr>
          <w:spacing w:val="-59"/>
        </w:rPr>
        <w:t xml:space="preserve"> </w:t>
      </w:r>
      <w:r>
        <w:t>conocer a</w:t>
      </w:r>
      <w:r>
        <w:rPr>
          <w:spacing w:val="-4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trabajadores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servicio</w:t>
      </w:r>
      <w:r>
        <w:rPr>
          <w:spacing w:val="-1"/>
        </w:rPr>
        <w:t xml:space="preserve"> </w:t>
      </w:r>
      <w:r>
        <w:t>de ella.</w:t>
      </w:r>
    </w:p>
    <w:p w:rsidR="00FB5E42" w:rsidRDefault="00FB5E42">
      <w:pPr>
        <w:pStyle w:val="Textoindependiente"/>
        <w:spacing w:before="6"/>
        <w:rPr>
          <w:sz w:val="21"/>
        </w:rPr>
      </w:pPr>
    </w:p>
    <w:p w:rsidR="00FB5E42" w:rsidRDefault="00A35EEC">
      <w:pPr>
        <w:pStyle w:val="Textoindependiente"/>
        <w:ind w:left="284" w:right="681"/>
        <w:jc w:val="both"/>
      </w:pPr>
      <w:r>
        <w:rPr>
          <w:rFonts w:ascii="Arial" w:hAnsi="Arial"/>
          <w:b/>
          <w:w w:val="105"/>
        </w:rPr>
        <w:t>ARTICULO</w:t>
      </w:r>
      <w:r>
        <w:rPr>
          <w:rFonts w:ascii="Arial" w:hAnsi="Arial"/>
          <w:b/>
          <w:spacing w:val="1"/>
          <w:w w:val="105"/>
        </w:rPr>
        <w:t xml:space="preserve"> </w:t>
      </w:r>
      <w:r>
        <w:rPr>
          <w:rFonts w:ascii="Arial" w:hAnsi="Arial"/>
          <w:b/>
          <w:w w:val="105"/>
        </w:rPr>
        <w:t>5º:</w:t>
      </w:r>
      <w:r>
        <w:rPr>
          <w:rFonts w:ascii="Arial" w:hAnsi="Arial"/>
          <w:b/>
          <w:spacing w:val="1"/>
          <w:w w:val="105"/>
        </w:rPr>
        <w:t xml:space="preserve"> </w:t>
      </w:r>
      <w:r>
        <w:rPr>
          <w:w w:val="105"/>
        </w:rPr>
        <w:t>El</w:t>
      </w:r>
      <w:r>
        <w:rPr>
          <w:spacing w:val="1"/>
          <w:w w:val="105"/>
        </w:rPr>
        <w:t xml:space="preserve"> </w:t>
      </w:r>
      <w:r>
        <w:rPr>
          <w:w w:val="105"/>
        </w:rPr>
        <w:t>Aeropuerto</w:t>
      </w:r>
      <w:r>
        <w:rPr>
          <w:spacing w:val="1"/>
          <w:w w:val="105"/>
        </w:rPr>
        <w:t xml:space="preserve"> </w:t>
      </w:r>
      <w:r>
        <w:rPr>
          <w:w w:val="105"/>
        </w:rPr>
        <w:t>Internacional</w:t>
      </w:r>
      <w:r>
        <w:rPr>
          <w:spacing w:val="1"/>
          <w:w w:val="105"/>
        </w:rPr>
        <w:t xml:space="preserve"> </w:t>
      </w:r>
      <w:r>
        <w:rPr>
          <w:w w:val="105"/>
        </w:rPr>
        <w:t>Matecaña</w:t>
      </w:r>
      <w:r>
        <w:rPr>
          <w:spacing w:val="1"/>
          <w:w w:val="105"/>
        </w:rPr>
        <w:t xml:space="preserve"> </w:t>
      </w:r>
      <w:r>
        <w:rPr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w w:val="105"/>
        </w:rPr>
        <w:t>sus</w:t>
      </w:r>
      <w:r>
        <w:rPr>
          <w:spacing w:val="1"/>
          <w:w w:val="105"/>
        </w:rPr>
        <w:t xml:space="preserve"> </w:t>
      </w:r>
      <w:r>
        <w:rPr>
          <w:w w:val="105"/>
        </w:rPr>
        <w:t>trabajadores</w:t>
      </w:r>
      <w:r>
        <w:rPr>
          <w:spacing w:val="1"/>
          <w:w w:val="105"/>
        </w:rPr>
        <w:t xml:space="preserve"> </w:t>
      </w:r>
      <w:r>
        <w:rPr>
          <w:w w:val="105"/>
        </w:rPr>
        <w:t>darán</w:t>
      </w:r>
      <w:r>
        <w:rPr>
          <w:spacing w:val="1"/>
          <w:w w:val="105"/>
        </w:rPr>
        <w:t xml:space="preserve"> </w:t>
      </w:r>
      <w:r>
        <w:rPr>
          <w:w w:val="105"/>
        </w:rPr>
        <w:t>estricto cumplimiento a las disposiciones legales, así como a las normas técnicas e</w:t>
      </w:r>
      <w:r>
        <w:rPr>
          <w:spacing w:val="1"/>
          <w:w w:val="105"/>
        </w:rPr>
        <w:t xml:space="preserve"> </w:t>
      </w:r>
      <w:r>
        <w:rPr>
          <w:w w:val="105"/>
        </w:rPr>
        <w:t>internas que se adopten para lograr la implantación de las actividades de Medicina</w:t>
      </w:r>
      <w:r>
        <w:rPr>
          <w:spacing w:val="1"/>
          <w:w w:val="105"/>
        </w:rPr>
        <w:t xml:space="preserve"> </w:t>
      </w:r>
      <w:r>
        <w:rPr>
          <w:w w:val="105"/>
        </w:rPr>
        <w:t>Preventiva y del Trabajo, Higiene y Seguridad Industrial, que sean concordantes con</w:t>
      </w:r>
      <w:r>
        <w:rPr>
          <w:spacing w:val="1"/>
          <w:w w:val="105"/>
        </w:rPr>
        <w:t xml:space="preserve"> </w:t>
      </w:r>
      <w:r>
        <w:rPr>
          <w:w w:val="105"/>
        </w:rPr>
        <w:t>el presente reglamento y con el Sistema de Seguridad y Salud en el Trabajo del</w:t>
      </w:r>
      <w:r>
        <w:rPr>
          <w:spacing w:val="1"/>
          <w:w w:val="105"/>
        </w:rPr>
        <w:t xml:space="preserve"> </w:t>
      </w:r>
      <w:r>
        <w:rPr>
          <w:w w:val="105"/>
        </w:rPr>
        <w:t>Aeropuerto</w:t>
      </w:r>
      <w:r>
        <w:rPr>
          <w:spacing w:val="-2"/>
          <w:w w:val="105"/>
        </w:rPr>
        <w:t xml:space="preserve"> </w:t>
      </w:r>
      <w:r>
        <w:rPr>
          <w:w w:val="105"/>
        </w:rPr>
        <w:t>Internacional</w:t>
      </w:r>
      <w:r>
        <w:rPr>
          <w:spacing w:val="-2"/>
          <w:w w:val="105"/>
        </w:rPr>
        <w:t xml:space="preserve"> </w:t>
      </w:r>
      <w:r>
        <w:rPr>
          <w:w w:val="105"/>
        </w:rPr>
        <w:t>Matecaña.</w:t>
      </w:r>
    </w:p>
    <w:p w:rsidR="00FB5E42" w:rsidRDefault="00FB5E42">
      <w:pPr>
        <w:pStyle w:val="Textoindependiente"/>
        <w:spacing w:before="1"/>
      </w:pPr>
    </w:p>
    <w:p w:rsidR="00FB5E42" w:rsidRDefault="00A35EEC">
      <w:pPr>
        <w:pStyle w:val="Textoindependiente"/>
        <w:spacing w:line="242" w:lineRule="auto"/>
        <w:ind w:left="284" w:right="684"/>
        <w:jc w:val="both"/>
      </w:pPr>
      <w:r>
        <w:rPr>
          <w:rFonts w:ascii="Arial" w:hAnsi="Arial"/>
          <w:b/>
          <w:w w:val="105"/>
        </w:rPr>
        <w:t xml:space="preserve">ARTICULO 6º: </w:t>
      </w:r>
      <w:r>
        <w:rPr>
          <w:w w:val="105"/>
        </w:rPr>
        <w:t>El Aeropuerto Internacional Matecaña ha implantado un proceso de</w:t>
      </w:r>
      <w:r>
        <w:rPr>
          <w:spacing w:val="1"/>
          <w:w w:val="105"/>
        </w:rPr>
        <w:t xml:space="preserve"> </w:t>
      </w:r>
      <w:r>
        <w:rPr>
          <w:w w:val="105"/>
        </w:rPr>
        <w:t>inducción</w:t>
      </w:r>
      <w:r>
        <w:rPr>
          <w:spacing w:val="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trabajador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actividades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deba</w:t>
      </w:r>
      <w:r>
        <w:rPr>
          <w:spacing w:val="1"/>
          <w:w w:val="105"/>
        </w:rPr>
        <w:t xml:space="preserve"> </w:t>
      </w:r>
      <w:r>
        <w:rPr>
          <w:w w:val="105"/>
        </w:rPr>
        <w:t>desempeñar,</w:t>
      </w:r>
      <w:r>
        <w:rPr>
          <w:spacing w:val="1"/>
          <w:w w:val="105"/>
        </w:rPr>
        <w:t xml:space="preserve"> </w:t>
      </w:r>
      <w:r>
        <w:rPr>
          <w:w w:val="105"/>
        </w:rPr>
        <w:t>capacitándolo</w:t>
      </w:r>
      <w:r>
        <w:rPr>
          <w:spacing w:val="-62"/>
          <w:w w:val="105"/>
        </w:rPr>
        <w:t xml:space="preserve"> </w:t>
      </w:r>
      <w:r>
        <w:rPr>
          <w:w w:val="105"/>
        </w:rPr>
        <w:t>respecto de las medidas de prevención y seguridad que exija el medio ambiente</w:t>
      </w:r>
      <w:r>
        <w:rPr>
          <w:spacing w:val="1"/>
          <w:w w:val="105"/>
        </w:rPr>
        <w:t xml:space="preserve"> </w:t>
      </w:r>
      <w:r>
        <w:rPr>
          <w:w w:val="105"/>
        </w:rPr>
        <w:t>laboral</w:t>
      </w:r>
      <w:r>
        <w:rPr>
          <w:spacing w:val="-4"/>
          <w:w w:val="105"/>
        </w:rPr>
        <w:t xml:space="preserve"> </w:t>
      </w:r>
      <w:r>
        <w:rPr>
          <w:w w:val="105"/>
        </w:rPr>
        <w:t>y el</w:t>
      </w:r>
      <w:r>
        <w:rPr>
          <w:spacing w:val="2"/>
          <w:w w:val="105"/>
        </w:rPr>
        <w:t xml:space="preserve"> </w:t>
      </w:r>
      <w:r>
        <w:rPr>
          <w:w w:val="105"/>
        </w:rPr>
        <w:t>trabajo</w:t>
      </w:r>
      <w:r>
        <w:rPr>
          <w:spacing w:val="-3"/>
          <w:w w:val="105"/>
        </w:rPr>
        <w:t xml:space="preserve"> </w:t>
      </w:r>
      <w:r>
        <w:rPr>
          <w:w w:val="105"/>
        </w:rPr>
        <w:t>específico</w:t>
      </w:r>
      <w:r>
        <w:rPr>
          <w:spacing w:val="-3"/>
          <w:w w:val="105"/>
        </w:rPr>
        <w:t xml:space="preserve"> </w:t>
      </w:r>
      <w:r>
        <w:rPr>
          <w:w w:val="105"/>
        </w:rPr>
        <w:t>que</w:t>
      </w:r>
      <w:r>
        <w:rPr>
          <w:spacing w:val="-4"/>
          <w:w w:val="105"/>
        </w:rPr>
        <w:t xml:space="preserve"> </w:t>
      </w:r>
      <w:r>
        <w:rPr>
          <w:w w:val="105"/>
        </w:rPr>
        <w:t>vaya</w:t>
      </w:r>
      <w:r>
        <w:rPr>
          <w:spacing w:val="-4"/>
          <w:w w:val="105"/>
        </w:rPr>
        <w:t xml:space="preserve"> </w:t>
      </w:r>
      <w:r>
        <w:rPr>
          <w:w w:val="105"/>
        </w:rPr>
        <w:t>a realizar.</w:t>
      </w:r>
    </w:p>
    <w:p w:rsidR="00FB5E42" w:rsidRDefault="00FB5E42">
      <w:pPr>
        <w:pStyle w:val="Textoindependiente"/>
        <w:spacing w:before="1"/>
        <w:rPr>
          <w:sz w:val="21"/>
        </w:rPr>
      </w:pPr>
    </w:p>
    <w:p w:rsidR="00FB5E42" w:rsidRDefault="00A35EEC">
      <w:pPr>
        <w:pStyle w:val="Textoindependiente"/>
        <w:spacing w:line="242" w:lineRule="auto"/>
        <w:ind w:left="284" w:right="680"/>
        <w:jc w:val="both"/>
      </w:pPr>
      <w:r>
        <w:rPr>
          <w:rFonts w:ascii="Arial" w:hAnsi="Arial"/>
          <w:b/>
        </w:rPr>
        <w:t>ARTICULO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7º:</w:t>
      </w:r>
      <w:r>
        <w:rPr>
          <w:rFonts w:ascii="Arial" w:hAnsi="Arial"/>
          <w:b/>
          <w:spacing w:val="1"/>
        </w:rPr>
        <w:t xml:space="preserve"> </w:t>
      </w:r>
      <w:r>
        <w:t>Este reglamento permanecerá exhibido en por lo menos dos lugares</w:t>
      </w:r>
      <w:r>
        <w:rPr>
          <w:spacing w:val="1"/>
        </w:rPr>
        <w:t xml:space="preserve"> </w:t>
      </w:r>
      <w:r>
        <w:t>visibles,</w:t>
      </w:r>
      <w:r>
        <w:rPr>
          <w:spacing w:val="19"/>
        </w:rPr>
        <w:t xml:space="preserve"> </w:t>
      </w:r>
      <w:r>
        <w:t>cuyos</w:t>
      </w:r>
      <w:r>
        <w:rPr>
          <w:spacing w:val="19"/>
        </w:rPr>
        <w:t xml:space="preserve"> </w:t>
      </w:r>
      <w:r>
        <w:t>contenidos</w:t>
      </w:r>
      <w:r>
        <w:rPr>
          <w:spacing w:val="18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dan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conocer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todos</w:t>
      </w:r>
      <w:r>
        <w:rPr>
          <w:spacing w:val="17"/>
        </w:rPr>
        <w:t xml:space="preserve"> </w:t>
      </w:r>
      <w:r>
        <w:t>los</w:t>
      </w:r>
      <w:r>
        <w:rPr>
          <w:spacing w:val="16"/>
        </w:rPr>
        <w:t xml:space="preserve"> </w:t>
      </w:r>
      <w:r>
        <w:t>trabajadores</w:t>
      </w:r>
      <w:r>
        <w:rPr>
          <w:spacing w:val="17"/>
        </w:rPr>
        <w:t xml:space="preserve"> </w:t>
      </w:r>
      <w:r>
        <w:t>en</w:t>
      </w:r>
      <w:r>
        <w:rPr>
          <w:spacing w:val="18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momento</w:t>
      </w:r>
      <w:r>
        <w:rPr>
          <w:spacing w:val="18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ingreso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socialización esporádica.</w:t>
      </w:r>
    </w:p>
    <w:p w:rsidR="00FB5E42" w:rsidRDefault="00FB5E42">
      <w:pPr>
        <w:pStyle w:val="Textoindependiente"/>
        <w:spacing w:before="5"/>
        <w:rPr>
          <w:sz w:val="21"/>
        </w:rPr>
      </w:pPr>
    </w:p>
    <w:p w:rsidR="00FB5E42" w:rsidRDefault="00A35EEC">
      <w:pPr>
        <w:pStyle w:val="Textoindependiente"/>
        <w:ind w:left="284" w:right="682"/>
        <w:jc w:val="both"/>
      </w:pPr>
      <w:r>
        <w:rPr>
          <w:rFonts w:ascii="Arial" w:hAnsi="Arial"/>
          <w:b/>
          <w:w w:val="105"/>
        </w:rPr>
        <w:t>ARTICULO</w:t>
      </w:r>
      <w:r>
        <w:rPr>
          <w:rFonts w:ascii="Arial" w:hAnsi="Arial"/>
          <w:b/>
          <w:spacing w:val="1"/>
          <w:w w:val="105"/>
        </w:rPr>
        <w:t xml:space="preserve"> </w:t>
      </w:r>
      <w:r>
        <w:rPr>
          <w:rFonts w:ascii="Arial" w:hAnsi="Arial"/>
          <w:b/>
          <w:w w:val="105"/>
        </w:rPr>
        <w:t>8°:</w:t>
      </w:r>
      <w:r>
        <w:rPr>
          <w:rFonts w:ascii="Arial" w:hAnsi="Arial"/>
          <w:b/>
          <w:spacing w:val="1"/>
          <w:w w:val="105"/>
        </w:rPr>
        <w:t xml:space="preserve"> </w:t>
      </w:r>
      <w:r>
        <w:rPr>
          <w:w w:val="105"/>
        </w:rPr>
        <w:t>El</w:t>
      </w:r>
      <w:r>
        <w:rPr>
          <w:spacing w:val="1"/>
          <w:w w:val="105"/>
        </w:rPr>
        <w:t xml:space="preserve"> </w:t>
      </w:r>
      <w:r>
        <w:rPr>
          <w:w w:val="105"/>
        </w:rPr>
        <w:t>presente</w:t>
      </w:r>
      <w:r>
        <w:rPr>
          <w:spacing w:val="1"/>
          <w:w w:val="105"/>
        </w:rPr>
        <w:t xml:space="preserve"> </w:t>
      </w:r>
      <w:r>
        <w:rPr>
          <w:w w:val="105"/>
        </w:rPr>
        <w:t>Reglamento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requiere</w:t>
      </w:r>
      <w:r>
        <w:rPr>
          <w:spacing w:val="1"/>
          <w:w w:val="105"/>
        </w:rPr>
        <w:t xml:space="preserve"> </w:t>
      </w:r>
      <w:r>
        <w:rPr>
          <w:w w:val="105"/>
        </w:rPr>
        <w:t>aprobación</w:t>
      </w:r>
      <w:r>
        <w:rPr>
          <w:spacing w:val="1"/>
          <w:w w:val="105"/>
        </w:rPr>
        <w:t xml:space="preserve"> </w:t>
      </w:r>
      <w:r>
        <w:rPr>
          <w:w w:val="105"/>
        </w:rPr>
        <w:t>por</w:t>
      </w:r>
      <w:r>
        <w:rPr>
          <w:spacing w:val="1"/>
          <w:w w:val="105"/>
        </w:rPr>
        <w:t xml:space="preserve"> </w:t>
      </w:r>
      <w:r>
        <w:rPr>
          <w:w w:val="105"/>
        </w:rPr>
        <w:t>parte</w:t>
      </w:r>
      <w:r>
        <w:rPr>
          <w:spacing w:val="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Ministerio de Protección Social, según lo establece la Ley 962 de 8 de julio del 2005,</w:t>
      </w:r>
      <w:r>
        <w:rPr>
          <w:spacing w:val="1"/>
          <w:w w:val="105"/>
        </w:rPr>
        <w:t xml:space="preserve"> </w:t>
      </w:r>
      <w:r>
        <w:rPr>
          <w:w w:val="105"/>
        </w:rPr>
        <w:t>en</w:t>
      </w:r>
      <w:r>
        <w:rPr>
          <w:spacing w:val="11"/>
          <w:w w:val="105"/>
        </w:rPr>
        <w:t xml:space="preserve"> </w:t>
      </w:r>
      <w:r>
        <w:rPr>
          <w:w w:val="105"/>
        </w:rPr>
        <w:t>el</w:t>
      </w:r>
      <w:r>
        <w:rPr>
          <w:spacing w:val="13"/>
          <w:w w:val="105"/>
        </w:rPr>
        <w:t xml:space="preserve"> </w:t>
      </w:r>
      <w:r>
        <w:rPr>
          <w:w w:val="105"/>
        </w:rPr>
        <w:t>artículo</w:t>
      </w:r>
      <w:r>
        <w:rPr>
          <w:spacing w:val="12"/>
          <w:w w:val="105"/>
        </w:rPr>
        <w:t xml:space="preserve"> </w:t>
      </w:r>
      <w:r>
        <w:rPr>
          <w:w w:val="105"/>
        </w:rPr>
        <w:t>55.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16"/>
          <w:w w:val="105"/>
        </w:rPr>
        <w:t xml:space="preserve"> </w:t>
      </w:r>
      <w:r>
        <w:rPr>
          <w:w w:val="105"/>
        </w:rPr>
        <w:t>reglamento</w:t>
      </w:r>
      <w:r>
        <w:rPr>
          <w:spacing w:val="16"/>
          <w:w w:val="105"/>
        </w:rPr>
        <w:t xml:space="preserve"> </w:t>
      </w:r>
      <w:r>
        <w:rPr>
          <w:w w:val="105"/>
        </w:rPr>
        <w:t>entra</w:t>
      </w:r>
      <w:r>
        <w:rPr>
          <w:spacing w:val="14"/>
          <w:w w:val="105"/>
        </w:rPr>
        <w:t xml:space="preserve"> </w:t>
      </w:r>
      <w:r>
        <w:rPr>
          <w:w w:val="105"/>
        </w:rPr>
        <w:t>en</w:t>
      </w:r>
      <w:r>
        <w:rPr>
          <w:spacing w:val="12"/>
          <w:w w:val="105"/>
        </w:rPr>
        <w:t xml:space="preserve"> </w:t>
      </w:r>
      <w:r>
        <w:rPr>
          <w:w w:val="105"/>
        </w:rPr>
        <w:t>vigor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w w:val="105"/>
        </w:rPr>
        <w:t>partir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su</w:t>
      </w:r>
      <w:r>
        <w:rPr>
          <w:spacing w:val="11"/>
          <w:w w:val="105"/>
        </w:rPr>
        <w:t xml:space="preserve"> </w:t>
      </w:r>
      <w:r>
        <w:rPr>
          <w:w w:val="105"/>
        </w:rPr>
        <w:t>aprobación</w:t>
      </w:r>
      <w:r>
        <w:rPr>
          <w:spacing w:val="13"/>
          <w:w w:val="105"/>
        </w:rPr>
        <w:t xml:space="preserve"> </w:t>
      </w:r>
      <w:r>
        <w:rPr>
          <w:w w:val="105"/>
        </w:rPr>
        <w:t>y</w:t>
      </w:r>
      <w:r>
        <w:rPr>
          <w:spacing w:val="13"/>
          <w:w w:val="105"/>
        </w:rPr>
        <w:t xml:space="preserve"> </w:t>
      </w:r>
      <w:r>
        <w:rPr>
          <w:w w:val="105"/>
        </w:rPr>
        <w:t>durante</w:t>
      </w:r>
      <w:r>
        <w:rPr>
          <w:spacing w:val="-62"/>
          <w:w w:val="105"/>
        </w:rPr>
        <w:t xml:space="preserve"> </w:t>
      </w:r>
      <w:r>
        <w:rPr>
          <w:w w:val="105"/>
        </w:rPr>
        <w:t>el</w:t>
      </w:r>
      <w:r>
        <w:rPr>
          <w:spacing w:val="1"/>
          <w:w w:val="105"/>
        </w:rPr>
        <w:t xml:space="preserve"> </w:t>
      </w:r>
      <w:r>
        <w:rPr>
          <w:w w:val="105"/>
        </w:rPr>
        <w:t>tiempo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empresa</w:t>
      </w:r>
      <w:r>
        <w:rPr>
          <w:spacing w:val="1"/>
          <w:w w:val="105"/>
        </w:rPr>
        <w:t xml:space="preserve"> </w:t>
      </w:r>
      <w:r>
        <w:rPr>
          <w:w w:val="105"/>
        </w:rPr>
        <w:t>conserve,</w:t>
      </w:r>
      <w:r>
        <w:rPr>
          <w:spacing w:val="1"/>
          <w:w w:val="105"/>
        </w:rPr>
        <w:t xml:space="preserve"> </w:t>
      </w:r>
      <w:r>
        <w:rPr>
          <w:w w:val="105"/>
        </w:rPr>
        <w:t>sin</w:t>
      </w:r>
      <w:r>
        <w:rPr>
          <w:spacing w:val="1"/>
          <w:w w:val="105"/>
        </w:rPr>
        <w:t xml:space="preserve"> </w:t>
      </w:r>
      <w:r>
        <w:rPr>
          <w:w w:val="105"/>
        </w:rPr>
        <w:t>cambios</w:t>
      </w:r>
      <w:r>
        <w:rPr>
          <w:spacing w:val="1"/>
          <w:w w:val="105"/>
        </w:rPr>
        <w:t xml:space="preserve"> </w:t>
      </w:r>
      <w:r>
        <w:rPr>
          <w:w w:val="105"/>
        </w:rPr>
        <w:t>sustanciales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1"/>
          <w:w w:val="105"/>
        </w:rPr>
        <w:t xml:space="preserve"> </w:t>
      </w:r>
      <w:r>
        <w:rPr>
          <w:w w:val="105"/>
        </w:rPr>
        <w:t>condiciones</w:t>
      </w:r>
      <w:r>
        <w:rPr>
          <w:spacing w:val="1"/>
          <w:w w:val="105"/>
        </w:rPr>
        <w:t xml:space="preserve"> </w:t>
      </w:r>
      <w:r>
        <w:rPr>
          <w:w w:val="105"/>
        </w:rPr>
        <w:t>existentes, tales como actividad económica, métodos de producción, instalaciones</w:t>
      </w:r>
      <w:r>
        <w:rPr>
          <w:spacing w:val="1"/>
          <w:w w:val="105"/>
        </w:rPr>
        <w:t xml:space="preserve"> </w:t>
      </w:r>
      <w:r>
        <w:rPr>
          <w:w w:val="105"/>
        </w:rPr>
        <w:t>locativas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cuando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dicten</w:t>
      </w:r>
      <w:r>
        <w:rPr>
          <w:spacing w:val="1"/>
          <w:w w:val="105"/>
        </w:rPr>
        <w:t xml:space="preserve"> </w:t>
      </w:r>
      <w:r>
        <w:rPr>
          <w:w w:val="105"/>
        </w:rPr>
        <w:t>disposiciones</w:t>
      </w:r>
      <w:r>
        <w:rPr>
          <w:spacing w:val="1"/>
          <w:w w:val="105"/>
        </w:rPr>
        <w:t xml:space="preserve"> </w:t>
      </w:r>
      <w:r>
        <w:rPr>
          <w:w w:val="105"/>
        </w:rPr>
        <w:t>gubernamentales</w:t>
      </w:r>
      <w:r>
        <w:rPr>
          <w:spacing w:val="1"/>
          <w:w w:val="105"/>
        </w:rPr>
        <w:t xml:space="preserve"> </w:t>
      </w:r>
      <w:r>
        <w:rPr>
          <w:w w:val="105"/>
        </w:rPr>
        <w:t>que</w:t>
      </w:r>
      <w:r>
        <w:rPr>
          <w:spacing w:val="1"/>
          <w:w w:val="105"/>
        </w:rPr>
        <w:t xml:space="preserve"> </w:t>
      </w:r>
      <w:r>
        <w:rPr>
          <w:w w:val="105"/>
        </w:rPr>
        <w:t>modifiquen</w:t>
      </w:r>
      <w:r>
        <w:rPr>
          <w:spacing w:val="1"/>
          <w:w w:val="105"/>
        </w:rPr>
        <w:t xml:space="preserve"> </w:t>
      </w:r>
      <w:r>
        <w:rPr>
          <w:w w:val="105"/>
        </w:rPr>
        <w:t>las</w:t>
      </w:r>
      <w:r>
        <w:rPr>
          <w:spacing w:val="-62"/>
          <w:w w:val="105"/>
        </w:rPr>
        <w:t xml:space="preserve"> </w:t>
      </w:r>
      <w:r>
        <w:rPr>
          <w:w w:val="105"/>
        </w:rPr>
        <w:t>normas</w:t>
      </w:r>
      <w:r>
        <w:rPr>
          <w:spacing w:val="-3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reglamento</w:t>
      </w:r>
      <w:r>
        <w:rPr>
          <w:spacing w:val="-2"/>
          <w:w w:val="105"/>
        </w:rPr>
        <w:t xml:space="preserve"> </w:t>
      </w:r>
      <w:r>
        <w:rPr>
          <w:w w:val="105"/>
        </w:rPr>
        <w:t>o</w:t>
      </w:r>
      <w:r>
        <w:rPr>
          <w:spacing w:val="-2"/>
          <w:w w:val="105"/>
        </w:rPr>
        <w:t xml:space="preserve"> </w:t>
      </w:r>
      <w:r>
        <w:rPr>
          <w:w w:val="105"/>
        </w:rPr>
        <w:t>que</w:t>
      </w:r>
      <w:r>
        <w:rPr>
          <w:spacing w:val="-1"/>
          <w:w w:val="105"/>
        </w:rPr>
        <w:t xml:space="preserve"> </w:t>
      </w:r>
      <w:r>
        <w:rPr>
          <w:w w:val="105"/>
        </w:rPr>
        <w:t>limiten</w:t>
      </w:r>
      <w:r>
        <w:rPr>
          <w:spacing w:val="-1"/>
          <w:w w:val="105"/>
        </w:rPr>
        <w:t xml:space="preserve"> </w:t>
      </w:r>
      <w:r>
        <w:rPr>
          <w:w w:val="105"/>
        </w:rPr>
        <w:t>su</w:t>
      </w:r>
      <w:r>
        <w:rPr>
          <w:spacing w:val="-4"/>
          <w:w w:val="105"/>
        </w:rPr>
        <w:t xml:space="preserve"> </w:t>
      </w:r>
      <w:r>
        <w:rPr>
          <w:w w:val="105"/>
        </w:rPr>
        <w:t>vigencia.</w:t>
      </w:r>
    </w:p>
    <w:p w:rsidR="00FB5E42" w:rsidRDefault="00FB5E42">
      <w:pPr>
        <w:pStyle w:val="Textoindependiente"/>
        <w:spacing w:before="7"/>
      </w:pPr>
    </w:p>
    <w:p w:rsidR="00FB5E42" w:rsidRDefault="000B4C1F">
      <w:pPr>
        <w:pStyle w:val="Textoindependiente"/>
        <w:ind w:left="284"/>
        <w:jc w:val="both"/>
      </w:pPr>
      <w:r>
        <w:rPr>
          <w:w w:val="105"/>
        </w:rPr>
        <w:t>Febrero</w:t>
      </w:r>
      <w:r w:rsidR="00A35EEC">
        <w:rPr>
          <w:spacing w:val="-2"/>
          <w:w w:val="105"/>
        </w:rPr>
        <w:t xml:space="preserve"> </w:t>
      </w:r>
      <w:r w:rsidR="00A35EEC">
        <w:rPr>
          <w:w w:val="105"/>
        </w:rPr>
        <w:t>2</w:t>
      </w:r>
      <w:r w:rsidR="00D479AE">
        <w:rPr>
          <w:w w:val="105"/>
        </w:rPr>
        <w:t>8</w:t>
      </w:r>
      <w:r w:rsidR="00A35EEC">
        <w:rPr>
          <w:spacing w:val="-5"/>
          <w:w w:val="105"/>
        </w:rPr>
        <w:t xml:space="preserve"> </w:t>
      </w:r>
      <w:r w:rsidR="00A35EEC">
        <w:rPr>
          <w:w w:val="105"/>
        </w:rPr>
        <w:t>de</w:t>
      </w:r>
      <w:r w:rsidR="00A35EEC">
        <w:rPr>
          <w:spacing w:val="-4"/>
          <w:w w:val="105"/>
        </w:rPr>
        <w:t xml:space="preserve"> </w:t>
      </w:r>
      <w:r w:rsidR="00A35EEC">
        <w:rPr>
          <w:w w:val="105"/>
        </w:rPr>
        <w:t>202</w:t>
      </w:r>
      <w:r w:rsidR="00D479AE">
        <w:rPr>
          <w:w w:val="105"/>
        </w:rPr>
        <w:t>3</w:t>
      </w:r>
    </w:p>
    <w:p w:rsidR="00FB5E42" w:rsidRDefault="00A35EEC">
      <w:pPr>
        <w:pStyle w:val="Textoindependiente"/>
        <w:spacing w:before="4"/>
        <w:rPr>
          <w:sz w:val="12"/>
        </w:rPr>
      </w:pPr>
      <w:r>
        <w:rPr>
          <w:noProof/>
          <w:lang w:val="es-CO" w:eastAsia="es-CO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3180714</wp:posOffset>
            </wp:positionH>
            <wp:positionV relativeFrom="paragraph">
              <wp:posOffset>115500</wp:posOffset>
            </wp:positionV>
            <wp:extent cx="1400301" cy="620077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01" cy="620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1B4A"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2458720</wp:posOffset>
                </wp:positionH>
                <wp:positionV relativeFrom="paragraph">
                  <wp:posOffset>898525</wp:posOffset>
                </wp:positionV>
                <wp:extent cx="2717800" cy="1270"/>
                <wp:effectExtent l="0" t="0" r="0" b="0"/>
                <wp:wrapTopAndBottom/>
                <wp:docPr id="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7800" cy="1270"/>
                        </a:xfrm>
                        <a:custGeom>
                          <a:avLst/>
                          <a:gdLst>
                            <a:gd name="T0" fmla="+- 0 3872 3872"/>
                            <a:gd name="T1" fmla="*/ T0 w 4280"/>
                            <a:gd name="T2" fmla="+- 0 8152 3872"/>
                            <a:gd name="T3" fmla="*/ T2 w 4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80">
                              <a:moveTo>
                                <a:pt x="0" y="0"/>
                              </a:moveTo>
                              <a:lnTo>
                                <a:pt x="4280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AC4D9" id="Freeform 2" o:spid="_x0000_s1026" style="position:absolute;margin-left:193.6pt;margin-top:70.75pt;width:214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" path="m,l4280,e" filled="f" strokeweight=".24536mm">
                <v:path arrowok="t" o:connecttype="custom" o:connectlocs="0,0;2717800,0" o:connectangles="0,0"/>
                <w10:wrap type="topAndBottom" anchorx="page"/>
              </v:shape>
            </w:pict>
          </mc:Fallback>
        </mc:AlternateContent>
      </w:r>
    </w:p>
    <w:p w:rsidR="00FB5E42" w:rsidRDefault="00FB5E42">
      <w:pPr>
        <w:pStyle w:val="Textoindependiente"/>
        <w:spacing w:before="8"/>
        <w:rPr>
          <w:sz w:val="15"/>
        </w:rPr>
      </w:pPr>
    </w:p>
    <w:p w:rsidR="00FB5E42" w:rsidRDefault="00A35EEC">
      <w:pPr>
        <w:spacing w:before="58"/>
        <w:ind w:left="3045" w:right="3400"/>
        <w:jc w:val="center"/>
        <w:rPr>
          <w:rFonts w:ascii="Arial"/>
          <w:b/>
        </w:rPr>
      </w:pPr>
      <w:r>
        <w:rPr>
          <w:rFonts w:ascii="Arial"/>
          <w:b/>
        </w:rPr>
        <w:t>FRANCISCO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VALENCIA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LOPEZ</w:t>
      </w:r>
    </w:p>
    <w:p w:rsidR="00FB5E42" w:rsidRDefault="00A35EEC">
      <w:pPr>
        <w:pStyle w:val="Textoindependiente"/>
        <w:spacing w:before="47"/>
        <w:ind w:left="3045" w:right="3388"/>
        <w:jc w:val="center"/>
        <w:rPr>
          <w:rFonts w:ascii="Calibri"/>
        </w:rPr>
      </w:pPr>
      <w:r>
        <w:rPr>
          <w:rFonts w:ascii="Calibri"/>
        </w:rPr>
        <w:t>GERENTE</w:t>
      </w:r>
    </w:p>
    <w:sectPr w:rsidR="00FB5E42">
      <w:pgSz w:w="12240" w:h="15840"/>
      <w:pgMar w:top="3440" w:right="1060" w:bottom="2020" w:left="1420" w:header="579" w:footer="18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A69" w:rsidRDefault="006D5A69">
      <w:r>
        <w:separator/>
      </w:r>
    </w:p>
  </w:endnote>
  <w:endnote w:type="continuationSeparator" w:id="0">
    <w:p w:rsidR="006D5A69" w:rsidRDefault="006D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E42" w:rsidRDefault="00A35EEC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487475200" behindDoc="1" locked="0" layoutInCell="1" allowOverlap="1">
          <wp:simplePos x="0" y="0"/>
          <wp:positionH relativeFrom="page">
            <wp:posOffset>1082675</wp:posOffset>
          </wp:positionH>
          <wp:positionV relativeFrom="page">
            <wp:posOffset>8767444</wp:posOffset>
          </wp:positionV>
          <wp:extent cx="5560059" cy="568833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0059" cy="5688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A69" w:rsidRDefault="006D5A69">
      <w:r>
        <w:separator/>
      </w:r>
    </w:p>
  </w:footnote>
  <w:footnote w:type="continuationSeparator" w:id="0">
    <w:p w:rsidR="006D5A69" w:rsidRDefault="006D5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9AE" w:rsidRDefault="00D479AE" w:rsidP="00D479AE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487478272" behindDoc="0" locked="0" layoutInCell="1" allowOverlap="1" wp14:anchorId="27808F31" wp14:editId="0A020493">
          <wp:simplePos x="0" y="0"/>
          <wp:positionH relativeFrom="column">
            <wp:posOffset>2009775</wp:posOffset>
          </wp:positionH>
          <wp:positionV relativeFrom="paragraph">
            <wp:posOffset>-86360</wp:posOffset>
          </wp:positionV>
          <wp:extent cx="2187575" cy="1009650"/>
          <wp:effectExtent l="0" t="0" r="3175" b="0"/>
          <wp:wrapNone/>
          <wp:docPr id="7" name="Imagen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B4F335E-6A6E-46ED-A744-12FB6B9765F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B4F335E-6A6E-46ED-A744-12FB6B9765F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7575" cy="1009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477248" behindDoc="0" locked="0" layoutInCell="1" allowOverlap="1" wp14:anchorId="0A76309B" wp14:editId="73335C6F">
              <wp:simplePos x="0" y="0"/>
              <wp:positionH relativeFrom="page">
                <wp:posOffset>1033780</wp:posOffset>
              </wp:positionH>
              <wp:positionV relativeFrom="page">
                <wp:posOffset>1365885</wp:posOffset>
              </wp:positionV>
              <wp:extent cx="5996940" cy="829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6940" cy="829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96"/>
                            <w:gridCol w:w="2126"/>
                            <w:gridCol w:w="2201"/>
                          </w:tblGrid>
                          <w:tr w:rsidR="00D479AE">
                            <w:trPr>
                              <w:trHeight w:val="268"/>
                            </w:trPr>
                            <w:tc>
                              <w:tcPr>
                                <w:tcW w:w="5096" w:type="dxa"/>
                                <w:vMerge w:val="restart"/>
                                <w:tcBorders>
                                  <w:left w:val="nil"/>
                                </w:tcBorders>
                              </w:tcPr>
                              <w:p w:rsidR="00D479AE" w:rsidRDefault="00D479AE">
                                <w:pPr>
                                  <w:pStyle w:val="TableParagraph"/>
                                  <w:spacing w:line="278" w:lineRule="auto"/>
                                  <w:ind w:left="907" w:right="404" w:hanging="492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SISTEMA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SALUD EN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EL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TRABAJO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(SG-SST)</w:t>
                                </w: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9"/>
                                  <w:ind w:left="7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2201" w:type="dxa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9"/>
                                  <w:ind w:left="11"/>
                                  <w:jc w:val="center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w w:val="97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D479AE">
                            <w:trPr>
                              <w:trHeight w:val="450"/>
                            </w:trPr>
                            <w:tc>
                              <w:tcPr>
                                <w:tcW w:w="5096" w:type="dxa"/>
                                <w:vMerge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:rsidR="00D479AE" w:rsidRDefault="00D479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100"/>
                                  <w:ind w:left="7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2201" w:type="dxa"/>
                                <w:tcBorders>
                                  <w:right w:val="single" w:sz="6" w:space="0" w:color="000000"/>
                                </w:tcBorders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100"/>
                                  <w:ind w:left="414" w:right="400"/>
                                  <w:jc w:val="center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RG-SGSST-01</w:t>
                                </w:r>
                              </w:p>
                            </w:tc>
                          </w:tr>
                          <w:tr w:rsidR="00D479AE">
                            <w:trPr>
                              <w:trHeight w:val="304"/>
                            </w:trPr>
                            <w:tc>
                              <w:tcPr>
                                <w:tcW w:w="5096" w:type="dxa"/>
                                <w:vMerge w:val="restart"/>
                                <w:tcBorders>
                                  <w:left w:val="nil"/>
                                </w:tcBorders>
                              </w:tcPr>
                              <w:p w:rsidR="00D479AE" w:rsidRDefault="00D479AE">
                                <w:pPr>
                                  <w:pStyle w:val="TableParagraph"/>
                                  <w:ind w:left="1946" w:right="503" w:hanging="1433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REGLAMENTO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HIGIENE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SEGURIDAD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5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INDUSTRIAL</w:t>
                                </w: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28"/>
                                  <w:ind w:left="71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Fecha:</w:t>
                                </w:r>
                              </w:p>
                            </w:tc>
                            <w:tc>
                              <w:tcPr>
                                <w:tcW w:w="2201" w:type="dxa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before="28"/>
                                  <w:ind w:left="569" w:right="558"/>
                                  <w:jc w:val="center"/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>07-01-2020</w:t>
                                </w:r>
                              </w:p>
                            </w:tc>
                          </w:tr>
                          <w:tr w:rsidR="00D479AE">
                            <w:trPr>
                              <w:trHeight w:val="232"/>
                            </w:trPr>
                            <w:tc>
                              <w:tcPr>
                                <w:tcW w:w="5096" w:type="dxa"/>
                                <w:vMerge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:rsidR="00D479AE" w:rsidRDefault="00D479AE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27" w:type="dxa"/>
                                <w:gridSpan w:val="2"/>
                              </w:tcPr>
                              <w:p w:rsidR="00D479AE" w:rsidRDefault="00D479AE">
                                <w:pPr>
                                  <w:pStyle w:val="TableParagraph"/>
                                  <w:spacing w:line="212" w:lineRule="exact"/>
                                  <w:ind w:left="1506" w:right="1496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 xml:space="preserve">Página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noProof/>
                                    <w:sz w:val="20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 3</w:t>
                                </w:r>
                              </w:p>
                            </w:tc>
                          </w:tr>
                        </w:tbl>
                        <w:p w:rsidR="00D479AE" w:rsidRDefault="00D479AE" w:rsidP="00D479AE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63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1.4pt;margin-top:107.55pt;width:472.2pt;height:65.3pt;z-index:48747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IlrQIAAKk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96"/>
                      <w:gridCol w:w="2126"/>
                      <w:gridCol w:w="2201"/>
                    </w:tblGrid>
                    <w:tr w:rsidR="00D479AE">
                      <w:trPr>
                        <w:trHeight w:val="268"/>
                      </w:trPr>
                      <w:tc>
                        <w:tcPr>
                          <w:tcW w:w="5096" w:type="dxa"/>
                          <w:vMerge w:val="restart"/>
                          <w:tcBorders>
                            <w:left w:val="nil"/>
                          </w:tcBorders>
                        </w:tcPr>
                        <w:p w:rsidR="00D479AE" w:rsidRDefault="00D479AE">
                          <w:pPr>
                            <w:pStyle w:val="TableParagraph"/>
                            <w:spacing w:line="278" w:lineRule="auto"/>
                            <w:ind w:left="907" w:right="404" w:hanging="492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SISTEMA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SALUD EN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TRABAJO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(SG-SST)</w:t>
                          </w:r>
                        </w:p>
                      </w:tc>
                      <w:tc>
                        <w:tcPr>
                          <w:tcW w:w="2126" w:type="dxa"/>
                        </w:tcPr>
                        <w:p w:rsidR="00D479AE" w:rsidRDefault="00D479AE">
                          <w:pPr>
                            <w:pStyle w:val="TableParagraph"/>
                            <w:spacing w:before="9"/>
                            <w:ind w:left="7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2201" w:type="dxa"/>
                        </w:tcPr>
                        <w:p w:rsidR="00D479AE" w:rsidRDefault="00D479AE">
                          <w:pPr>
                            <w:pStyle w:val="TableParagraph"/>
                            <w:spacing w:before="9"/>
                            <w:ind w:left="11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7"/>
                              <w:sz w:val="20"/>
                            </w:rPr>
                            <w:t>2</w:t>
                          </w:r>
                        </w:p>
                      </w:tc>
                    </w:tr>
                    <w:tr w:rsidR="00D479AE">
                      <w:trPr>
                        <w:trHeight w:val="450"/>
                      </w:trPr>
                      <w:tc>
                        <w:tcPr>
                          <w:tcW w:w="5096" w:type="dxa"/>
                          <w:vMerge/>
                          <w:tcBorders>
                            <w:top w:val="nil"/>
                            <w:left w:val="nil"/>
                          </w:tcBorders>
                        </w:tcPr>
                        <w:p w:rsidR="00D479AE" w:rsidRDefault="00D479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126" w:type="dxa"/>
                        </w:tcPr>
                        <w:p w:rsidR="00D479AE" w:rsidRDefault="00D479AE">
                          <w:pPr>
                            <w:pStyle w:val="TableParagraph"/>
                            <w:spacing w:before="100"/>
                            <w:ind w:left="7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2201" w:type="dxa"/>
                          <w:tcBorders>
                            <w:right w:val="single" w:sz="6" w:space="0" w:color="000000"/>
                          </w:tcBorders>
                        </w:tcPr>
                        <w:p w:rsidR="00D479AE" w:rsidRDefault="00D479AE">
                          <w:pPr>
                            <w:pStyle w:val="TableParagraph"/>
                            <w:spacing w:before="100"/>
                            <w:ind w:left="414" w:right="400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RG-SGSST-01</w:t>
                          </w:r>
                        </w:p>
                      </w:tc>
                    </w:tr>
                    <w:tr w:rsidR="00D479AE">
                      <w:trPr>
                        <w:trHeight w:val="304"/>
                      </w:trPr>
                      <w:tc>
                        <w:tcPr>
                          <w:tcW w:w="5096" w:type="dxa"/>
                          <w:vMerge w:val="restart"/>
                          <w:tcBorders>
                            <w:left w:val="nil"/>
                          </w:tcBorders>
                        </w:tcPr>
                        <w:p w:rsidR="00D479AE" w:rsidRDefault="00D479AE">
                          <w:pPr>
                            <w:pStyle w:val="TableParagraph"/>
                            <w:ind w:left="1946" w:right="503" w:hanging="1433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REGLAMENTO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HIGIENE</w:t>
                          </w:r>
                          <w:r>
                            <w:rPr>
                              <w:rFonts w:ascii="Arial"/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SEGURIDAD</w:t>
                          </w:r>
                          <w:r>
                            <w:rPr>
                              <w:rFonts w:ascii="Arial"/>
                              <w:b/>
                              <w:spacing w:val="-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INDUSTRIAL</w:t>
                          </w:r>
                        </w:p>
                      </w:tc>
                      <w:tc>
                        <w:tcPr>
                          <w:tcW w:w="2126" w:type="dxa"/>
                        </w:tcPr>
                        <w:p w:rsidR="00D479AE" w:rsidRDefault="00D479AE">
                          <w:pPr>
                            <w:pStyle w:val="TableParagraph"/>
                            <w:spacing w:before="28"/>
                            <w:ind w:left="71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Fecha:</w:t>
                          </w:r>
                        </w:p>
                      </w:tc>
                      <w:tc>
                        <w:tcPr>
                          <w:tcW w:w="2201" w:type="dxa"/>
                        </w:tcPr>
                        <w:p w:rsidR="00D479AE" w:rsidRDefault="00D479AE">
                          <w:pPr>
                            <w:pStyle w:val="TableParagraph"/>
                            <w:spacing w:before="28"/>
                            <w:ind w:left="569" w:right="558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07-01-2020</w:t>
                          </w:r>
                        </w:p>
                      </w:tc>
                    </w:tr>
                    <w:tr w:rsidR="00D479AE">
                      <w:trPr>
                        <w:trHeight w:val="232"/>
                      </w:trPr>
                      <w:tc>
                        <w:tcPr>
                          <w:tcW w:w="5096" w:type="dxa"/>
                          <w:vMerge/>
                          <w:tcBorders>
                            <w:top w:val="nil"/>
                            <w:left w:val="nil"/>
                          </w:tcBorders>
                        </w:tcPr>
                        <w:p w:rsidR="00D479AE" w:rsidRDefault="00D479AE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327" w:type="dxa"/>
                          <w:gridSpan w:val="2"/>
                        </w:tcPr>
                        <w:p w:rsidR="00D479AE" w:rsidRDefault="00D479AE">
                          <w:pPr>
                            <w:pStyle w:val="TableParagraph"/>
                            <w:spacing w:line="212" w:lineRule="exact"/>
                            <w:ind w:left="1506" w:right="1496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 3</w:t>
                          </w:r>
                        </w:p>
                      </w:tc>
                    </w:tr>
                  </w:tbl>
                  <w:p w:rsidR="00D479AE" w:rsidRDefault="00D479AE" w:rsidP="00D479AE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FB5E42" w:rsidRPr="00D479AE" w:rsidRDefault="00FB5E42" w:rsidP="00D479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D4BAE"/>
    <w:multiLevelType w:val="hybridMultilevel"/>
    <w:tmpl w:val="3342C766"/>
    <w:lvl w:ilvl="0" w:tplc="3ED605EC">
      <w:start w:val="1"/>
      <w:numFmt w:val="upperLetter"/>
      <w:lvlText w:val="%1."/>
      <w:lvlJc w:val="left"/>
      <w:pPr>
        <w:ind w:left="987" w:hanging="711"/>
        <w:jc w:val="left"/>
      </w:pPr>
      <w:rPr>
        <w:rFonts w:ascii="Arial" w:eastAsia="Arial" w:hAnsi="Arial" w:cs="Arial" w:hint="default"/>
        <w:b/>
        <w:bCs/>
        <w:spacing w:val="-11"/>
        <w:w w:val="100"/>
        <w:sz w:val="22"/>
        <w:szCs w:val="22"/>
        <w:lang w:val="es-ES" w:eastAsia="en-US" w:bidi="ar-SA"/>
      </w:rPr>
    </w:lvl>
    <w:lvl w:ilvl="1" w:tplc="B07E6532">
      <w:numFmt w:val="bullet"/>
      <w:lvlText w:val="o"/>
      <w:lvlJc w:val="left"/>
      <w:pPr>
        <w:ind w:left="1002" w:hanging="363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n-US" w:bidi="ar-SA"/>
      </w:rPr>
    </w:lvl>
    <w:lvl w:ilvl="2" w:tplc="B9A44E82">
      <w:numFmt w:val="bullet"/>
      <w:lvlText w:val="•"/>
      <w:lvlJc w:val="left"/>
      <w:pPr>
        <w:ind w:left="1973" w:hanging="363"/>
      </w:pPr>
      <w:rPr>
        <w:rFonts w:hint="default"/>
        <w:lang w:val="es-ES" w:eastAsia="en-US" w:bidi="ar-SA"/>
      </w:rPr>
    </w:lvl>
    <w:lvl w:ilvl="3" w:tplc="32E01AC2">
      <w:numFmt w:val="bullet"/>
      <w:lvlText w:val="•"/>
      <w:lvlJc w:val="left"/>
      <w:pPr>
        <w:ind w:left="2946" w:hanging="363"/>
      </w:pPr>
      <w:rPr>
        <w:rFonts w:hint="default"/>
        <w:lang w:val="es-ES" w:eastAsia="en-US" w:bidi="ar-SA"/>
      </w:rPr>
    </w:lvl>
    <w:lvl w:ilvl="4" w:tplc="CCB49222">
      <w:numFmt w:val="bullet"/>
      <w:lvlText w:val="•"/>
      <w:lvlJc w:val="left"/>
      <w:pPr>
        <w:ind w:left="3920" w:hanging="363"/>
      </w:pPr>
      <w:rPr>
        <w:rFonts w:hint="default"/>
        <w:lang w:val="es-ES" w:eastAsia="en-US" w:bidi="ar-SA"/>
      </w:rPr>
    </w:lvl>
    <w:lvl w:ilvl="5" w:tplc="8F44D11A">
      <w:numFmt w:val="bullet"/>
      <w:lvlText w:val="•"/>
      <w:lvlJc w:val="left"/>
      <w:pPr>
        <w:ind w:left="4893" w:hanging="363"/>
      </w:pPr>
      <w:rPr>
        <w:rFonts w:hint="default"/>
        <w:lang w:val="es-ES" w:eastAsia="en-US" w:bidi="ar-SA"/>
      </w:rPr>
    </w:lvl>
    <w:lvl w:ilvl="6" w:tplc="5CA0F44A">
      <w:numFmt w:val="bullet"/>
      <w:lvlText w:val="•"/>
      <w:lvlJc w:val="left"/>
      <w:pPr>
        <w:ind w:left="5866" w:hanging="363"/>
      </w:pPr>
      <w:rPr>
        <w:rFonts w:hint="default"/>
        <w:lang w:val="es-ES" w:eastAsia="en-US" w:bidi="ar-SA"/>
      </w:rPr>
    </w:lvl>
    <w:lvl w:ilvl="7" w:tplc="3B6AB908">
      <w:numFmt w:val="bullet"/>
      <w:lvlText w:val="•"/>
      <w:lvlJc w:val="left"/>
      <w:pPr>
        <w:ind w:left="6840" w:hanging="363"/>
      </w:pPr>
      <w:rPr>
        <w:rFonts w:hint="default"/>
        <w:lang w:val="es-ES" w:eastAsia="en-US" w:bidi="ar-SA"/>
      </w:rPr>
    </w:lvl>
    <w:lvl w:ilvl="8" w:tplc="F998F15E">
      <w:numFmt w:val="bullet"/>
      <w:lvlText w:val="•"/>
      <w:lvlJc w:val="left"/>
      <w:pPr>
        <w:ind w:left="7813" w:hanging="36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42"/>
    <w:rsid w:val="000B4C1F"/>
    <w:rsid w:val="006D5A69"/>
    <w:rsid w:val="00891B4A"/>
    <w:rsid w:val="008E0433"/>
    <w:rsid w:val="00A34567"/>
    <w:rsid w:val="00A35EEC"/>
    <w:rsid w:val="00D479AE"/>
    <w:rsid w:val="00FB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51AEFA-A737-4960-9BD2-DF306315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4" w:hanging="36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42"/>
    </w:pPr>
  </w:style>
  <w:style w:type="paragraph" w:styleId="Encabezado">
    <w:name w:val="header"/>
    <w:basedOn w:val="Normal"/>
    <w:link w:val="EncabezadoCar"/>
    <w:uiPriority w:val="99"/>
    <w:unhideWhenUsed/>
    <w:rsid w:val="00D479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9A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479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9AE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eropuerto@aeromate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</dc:creator>
  <cp:lastModifiedBy>lenovo</cp:lastModifiedBy>
  <cp:revision>6</cp:revision>
  <dcterms:created xsi:type="dcterms:W3CDTF">2022-02-23T23:37:00Z</dcterms:created>
  <dcterms:modified xsi:type="dcterms:W3CDTF">2023-03-06T19:43:00Z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2022-02-23T00:00:00Z</vt:filetime>
  </property>
</Properties>
</file>